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E2" w:rsidRDefault="00D121E2" w:rsidP="00057C31">
      <w:pPr>
        <w:pStyle w:val="Ttulo1"/>
        <w:rPr>
          <w:rFonts w:ascii="Arial" w:hAnsi="Arial" w:cs="Arial"/>
          <w:szCs w:val="24"/>
        </w:rPr>
      </w:pPr>
    </w:p>
    <w:p w:rsidR="00D121E2" w:rsidRDefault="00D121E2" w:rsidP="00057C31">
      <w:pPr>
        <w:pStyle w:val="Ttulo1"/>
        <w:rPr>
          <w:rFonts w:ascii="Arial" w:hAnsi="Arial" w:cs="Arial"/>
          <w:szCs w:val="24"/>
        </w:rPr>
      </w:pPr>
    </w:p>
    <w:p w:rsidR="00057C31" w:rsidRPr="007B330F" w:rsidRDefault="00057C31" w:rsidP="00057C31">
      <w:pPr>
        <w:pStyle w:val="Ttulo1"/>
        <w:rPr>
          <w:rFonts w:ascii="Arial" w:hAnsi="Arial" w:cs="Arial"/>
          <w:szCs w:val="24"/>
        </w:rPr>
      </w:pPr>
      <w:r w:rsidRPr="007B330F">
        <w:rPr>
          <w:rFonts w:ascii="Arial" w:hAnsi="Arial" w:cs="Arial"/>
          <w:szCs w:val="24"/>
        </w:rPr>
        <w:t xml:space="preserve">EDITAL Nº </w:t>
      </w:r>
      <w:r w:rsidR="00D53086">
        <w:rPr>
          <w:rFonts w:ascii="Arial" w:hAnsi="Arial" w:cs="Arial"/>
          <w:szCs w:val="24"/>
        </w:rPr>
        <w:t>15</w:t>
      </w:r>
      <w:r w:rsidR="002C16C6">
        <w:rPr>
          <w:rFonts w:ascii="Arial" w:hAnsi="Arial" w:cs="Arial"/>
          <w:szCs w:val="24"/>
        </w:rPr>
        <w:t>/2022</w:t>
      </w:r>
    </w:p>
    <w:p w:rsidR="007B330F" w:rsidRPr="007B330F" w:rsidRDefault="007B330F" w:rsidP="007B330F">
      <w:pPr>
        <w:jc w:val="center"/>
        <w:rPr>
          <w:rFonts w:ascii="Arial" w:hAnsi="Arial" w:cs="Arial"/>
          <w:bCs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7B330F" w:rsidRPr="007B330F" w:rsidTr="000F5897">
        <w:tc>
          <w:tcPr>
            <w:tcW w:w="6237" w:type="dxa"/>
          </w:tcPr>
          <w:p w:rsidR="007B330F" w:rsidRPr="007B330F" w:rsidRDefault="007B330F" w:rsidP="0086790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"</w:t>
            </w:r>
            <w:r w:rsidR="003D122C" w:rsidRPr="003D122C">
              <w:rPr>
                <w:rFonts w:ascii="Arial" w:hAnsi="Arial" w:cs="Arial"/>
                <w:b/>
              </w:rPr>
              <w:t>DIVULGA A CLASSIFICAÇÃO FINAL</w:t>
            </w:r>
            <w:r w:rsidR="00705BCA" w:rsidRPr="00705BCA">
              <w:rPr>
                <w:rFonts w:ascii="Arial" w:hAnsi="Arial" w:cs="Arial"/>
                <w:b/>
              </w:rPr>
              <w:t xml:space="preserve"> </w:t>
            </w:r>
            <w:r w:rsidR="00916E34">
              <w:rPr>
                <w:rFonts w:ascii="Arial" w:hAnsi="Arial" w:cs="Arial"/>
                <w:b/>
              </w:rPr>
              <w:t>D</w:t>
            </w:r>
            <w:r w:rsidR="00916E34" w:rsidRPr="007B330F">
              <w:rPr>
                <w:rFonts w:ascii="Arial" w:hAnsi="Arial" w:cs="Arial"/>
                <w:b/>
              </w:rPr>
              <w:t>O</w:t>
            </w:r>
            <w:r w:rsidRPr="007B330F">
              <w:rPr>
                <w:rFonts w:ascii="Arial" w:hAnsi="Arial" w:cs="Arial"/>
                <w:b/>
              </w:rPr>
              <w:t xml:space="preserve"> </w:t>
            </w:r>
            <w:r w:rsidR="00867901" w:rsidRPr="00867901">
              <w:rPr>
                <w:rFonts w:ascii="Arial" w:hAnsi="Arial" w:cs="Arial"/>
                <w:b/>
              </w:rPr>
              <w:t>PROCESSO SELETIVO SIMPLIFICADO PARA ATENDIMENTO AO PROGRAMA TEMPO DE APRENDER EDITAL Nº 08/2022.</w:t>
            </w:r>
            <w:r w:rsidRPr="007B330F">
              <w:rPr>
                <w:rFonts w:ascii="Arial" w:hAnsi="Arial" w:cs="Arial"/>
                <w:b/>
              </w:rPr>
              <w:t>"</w:t>
            </w:r>
          </w:p>
        </w:tc>
      </w:tr>
    </w:tbl>
    <w:p w:rsidR="007B330F" w:rsidRPr="007B330F" w:rsidRDefault="007B330F" w:rsidP="007B330F">
      <w:pPr>
        <w:jc w:val="both"/>
        <w:rPr>
          <w:rFonts w:ascii="Arial" w:hAnsi="Arial" w:cs="Arial"/>
          <w:bCs/>
        </w:rPr>
      </w:pPr>
    </w:p>
    <w:p w:rsidR="007B330F" w:rsidRPr="007B330F" w:rsidRDefault="007B330F" w:rsidP="007B330F">
      <w:pPr>
        <w:jc w:val="both"/>
        <w:rPr>
          <w:rFonts w:ascii="Arial" w:hAnsi="Arial" w:cs="Arial"/>
          <w:bCs/>
        </w:rPr>
      </w:pPr>
    </w:p>
    <w:p w:rsidR="00867901" w:rsidRPr="00867901" w:rsidRDefault="00867901" w:rsidP="00867901">
      <w:pPr>
        <w:ind w:left="142" w:firstLine="2693"/>
        <w:jc w:val="both"/>
        <w:rPr>
          <w:rFonts w:ascii="Arial" w:hAnsi="Arial" w:cs="Arial"/>
        </w:rPr>
      </w:pPr>
      <w:r w:rsidRPr="00867901">
        <w:rPr>
          <w:rFonts w:ascii="Arial" w:hAnsi="Arial" w:cs="Arial"/>
          <w:b/>
        </w:rPr>
        <w:tab/>
        <w:t>TIAGO GÖRSKI LACERDA</w:t>
      </w:r>
      <w:r w:rsidRPr="00867901">
        <w:rPr>
          <w:rFonts w:ascii="Arial" w:hAnsi="Arial" w:cs="Arial"/>
        </w:rPr>
        <w:t xml:space="preserve">, Prefeito Municipal de </w:t>
      </w:r>
      <w:r w:rsidRPr="00867901">
        <w:rPr>
          <w:rFonts w:ascii="Arial" w:hAnsi="Arial" w:cs="Arial"/>
          <w:bCs/>
        </w:rPr>
        <w:t>Santiago</w:t>
      </w:r>
      <w:r w:rsidRPr="00867901">
        <w:rPr>
          <w:rFonts w:ascii="Arial" w:hAnsi="Arial" w:cs="Arial"/>
        </w:rPr>
        <w:t xml:space="preserve">, através da Secretaria Municipal de Gestão, no uso de suas atribuições legais, nos termos do art. 37, IX, da Constituição Federal e Lei Orgânica Municipal, amparado em excepcional interesse público pela Lei Municipal nº 359/2022. </w:t>
      </w:r>
    </w:p>
    <w:p w:rsidR="002C16C6" w:rsidRPr="00350BE1" w:rsidRDefault="002C16C6" w:rsidP="002C16C6">
      <w:pPr>
        <w:ind w:left="142" w:firstLine="2693"/>
        <w:jc w:val="both"/>
        <w:rPr>
          <w:rFonts w:ascii="Arial" w:hAnsi="Arial" w:cs="Arial"/>
          <w:sz w:val="22"/>
          <w:szCs w:val="22"/>
        </w:rPr>
      </w:pPr>
    </w:p>
    <w:p w:rsidR="007B330F" w:rsidRPr="00867901" w:rsidRDefault="002C16C6" w:rsidP="002C16C6">
      <w:pPr>
        <w:ind w:left="142" w:firstLine="2693"/>
        <w:jc w:val="both"/>
        <w:rPr>
          <w:rFonts w:ascii="Arial" w:hAnsi="Arial" w:cs="Arial"/>
        </w:rPr>
      </w:pPr>
      <w:r w:rsidRPr="00867901">
        <w:rPr>
          <w:rFonts w:ascii="Arial" w:hAnsi="Arial" w:cs="Arial"/>
          <w:b/>
        </w:rPr>
        <w:tab/>
      </w:r>
      <w:r w:rsidR="007B330F" w:rsidRPr="00867901">
        <w:rPr>
          <w:rFonts w:ascii="Arial" w:hAnsi="Arial" w:cs="Arial"/>
          <w:b/>
        </w:rPr>
        <w:t>FAZ</w:t>
      </w:r>
      <w:r w:rsidR="007B330F" w:rsidRPr="00867901">
        <w:rPr>
          <w:rFonts w:ascii="Arial" w:hAnsi="Arial" w:cs="Arial"/>
        </w:rPr>
        <w:t xml:space="preserve"> </w:t>
      </w:r>
      <w:r w:rsidR="007B330F" w:rsidRPr="00867901">
        <w:rPr>
          <w:rFonts w:ascii="Arial" w:hAnsi="Arial" w:cs="Arial"/>
          <w:b/>
        </w:rPr>
        <w:t>SABER</w:t>
      </w:r>
      <w:r w:rsidR="00A22F25" w:rsidRPr="00867901">
        <w:rPr>
          <w:rFonts w:ascii="Arial" w:hAnsi="Arial" w:cs="Arial"/>
        </w:rPr>
        <w:t xml:space="preserve"> que</w:t>
      </w:r>
      <w:r w:rsidR="00705BCA" w:rsidRPr="00867901">
        <w:rPr>
          <w:rFonts w:ascii="Arial" w:hAnsi="Arial" w:cs="Arial"/>
        </w:rPr>
        <w:t xml:space="preserve"> </w:t>
      </w:r>
      <w:r w:rsidR="00C13540" w:rsidRPr="00867901">
        <w:rPr>
          <w:rFonts w:ascii="Arial" w:hAnsi="Arial" w:cs="Arial"/>
        </w:rPr>
        <w:t>divulga</w:t>
      </w:r>
      <w:r w:rsidR="000103FD" w:rsidRPr="00867901">
        <w:rPr>
          <w:rFonts w:ascii="Arial" w:hAnsi="Arial" w:cs="Arial"/>
        </w:rPr>
        <w:t xml:space="preserve"> a Classificação</w:t>
      </w:r>
      <w:r w:rsidR="00D121E2" w:rsidRPr="00867901">
        <w:rPr>
          <w:rFonts w:ascii="Arial" w:hAnsi="Arial" w:cs="Arial"/>
        </w:rPr>
        <w:t xml:space="preserve"> </w:t>
      </w:r>
      <w:r w:rsidR="002C2A90" w:rsidRPr="00867901">
        <w:rPr>
          <w:rFonts w:ascii="Arial" w:hAnsi="Arial" w:cs="Arial"/>
        </w:rPr>
        <w:t>F</w:t>
      </w:r>
      <w:r w:rsidR="00A22F25" w:rsidRPr="00867901">
        <w:rPr>
          <w:rFonts w:ascii="Arial" w:hAnsi="Arial" w:cs="Arial"/>
        </w:rPr>
        <w:t>inal</w:t>
      </w:r>
      <w:r w:rsidR="00D121E2" w:rsidRPr="00867901">
        <w:rPr>
          <w:rFonts w:ascii="Arial" w:hAnsi="Arial" w:cs="Arial"/>
        </w:rPr>
        <w:t xml:space="preserve"> </w:t>
      </w:r>
      <w:r w:rsidR="007B330F" w:rsidRPr="00867901">
        <w:rPr>
          <w:rFonts w:ascii="Arial" w:hAnsi="Arial" w:cs="Arial"/>
        </w:rPr>
        <w:t xml:space="preserve">do </w:t>
      </w:r>
      <w:r w:rsidR="00867901" w:rsidRPr="00867901">
        <w:rPr>
          <w:rFonts w:ascii="Arial" w:hAnsi="Arial" w:cs="Arial"/>
        </w:rPr>
        <w:t>PROCESSO SELETIVO SIMPLIFICADO PARA ATENDIMENTO AO PROGRAMA TEMPO DE APRENDER EDITAL Nº 08/2022</w:t>
      </w:r>
      <w:r w:rsidR="00FA30C0" w:rsidRPr="00867901">
        <w:rPr>
          <w:rFonts w:ascii="Arial" w:hAnsi="Arial" w:cs="Arial"/>
        </w:rPr>
        <w:t xml:space="preserve">, que </w:t>
      </w:r>
      <w:r w:rsidR="002C2A90" w:rsidRPr="00867901">
        <w:rPr>
          <w:rFonts w:ascii="Arial" w:hAnsi="Arial" w:cs="Arial"/>
        </w:rPr>
        <w:t>é a</w:t>
      </w:r>
      <w:r w:rsidR="007B330F" w:rsidRPr="00867901">
        <w:rPr>
          <w:rFonts w:ascii="Arial" w:hAnsi="Arial" w:cs="Arial"/>
        </w:rPr>
        <w:t xml:space="preserve"> seguinte:</w:t>
      </w:r>
    </w:p>
    <w:p w:rsidR="00B8116F" w:rsidRDefault="00B8116F" w:rsidP="00916E34">
      <w:pPr>
        <w:rPr>
          <w:rFonts w:ascii="Arial" w:eastAsia="Times New Roman" w:hAnsi="Arial" w:cs="Arial"/>
          <w:sz w:val="22"/>
          <w:lang w:eastAsia="pt-BR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1"/>
        <w:gridCol w:w="5027"/>
        <w:gridCol w:w="1551"/>
        <w:gridCol w:w="1831"/>
      </w:tblGrid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NÚMERO DE INSCRIÇÃO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NOME DO CANDIDATO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PONTUAÇÃO</w:t>
            </w:r>
          </w:p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PRELIMINAR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CLASSIFICAÇÃO FINAL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MICHELE BROLLO DAPIEVE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MARIA APARECIDA DA ROSA VIEIRA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 xml:space="preserve">GESSIANA RAQUEL CASTRO DE SOUZA 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ANNE CAROLINE DOS SANTOS GRAÇA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SAMARA FIALHO DORNELES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5º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PRÍNCILI DE FÁTIMA ARAÚJO DOS SANTOS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6º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MICHELI DA SILVA BERNARDI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7º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SÔNIA MARISTELA MACHADO DO AMARAL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AUVER APARECIDA LOPES MACHADO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9º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JESUS DE FÁTIMA AIRES VALENÇA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10º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 xml:space="preserve">FRANCIELI LARA COUTO 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11º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VERA REGINA BERTAZZO DA PIEVE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12º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ANGELICA BELMONTE CARVALHO GARCIA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13º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DANIELA FERREIRA DE SOUZA RODRIGUES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14º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CARLA FABIANA ANTUNES DOS SANTOS FERRADOR</w:t>
            </w:r>
            <w:r w:rsidRPr="0086790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15º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LETÍCIA BERTAZZO DA SILVA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16º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JANICE DA SILVA CECHIN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17º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EMANUELLE BEHR QUADROS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18º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 xml:space="preserve">RAFAELA DA SILVA GARCIA BECKER 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19º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PAULA MARCIELI DE VARGAS SOUZA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20º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 xml:space="preserve">       CAMILA THAÍS MACHADO LACERDA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21º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MARCIA ELIANE ALMEIDA DE VARGAS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22º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DÉIA GONÇALVES AVILA DOS SANTOS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23º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FERNANDA DE LIMA JAQUES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24º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ADRIANE MONTEIRO RAMOS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25º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VANESSA ROSADO AITA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26º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ELISANDRA SANTOS DOS SANTOS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27º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CELENA DE FREITAS CADAVAL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28º</w:t>
            </w:r>
          </w:p>
        </w:tc>
      </w:tr>
      <w:tr w:rsidR="00867901" w:rsidRPr="00867901" w:rsidTr="00A41CAA">
        <w:trPr>
          <w:tblCellSpacing w:w="15" w:type="dxa"/>
        </w:trPr>
        <w:tc>
          <w:tcPr>
            <w:tcW w:w="656" w:type="pct"/>
          </w:tcPr>
          <w:p w:rsidR="00867901" w:rsidRPr="00867901" w:rsidRDefault="00867901" w:rsidP="00A41CA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568" w:type="pct"/>
          </w:tcPr>
          <w:p w:rsidR="00867901" w:rsidRPr="00867901" w:rsidRDefault="00867901" w:rsidP="00A41CAA">
            <w:pPr>
              <w:spacing w:line="360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NATHALI RIBEIRO DOS SANTOS</w:t>
            </w:r>
          </w:p>
        </w:tc>
        <w:tc>
          <w:tcPr>
            <w:tcW w:w="782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18" w:type="pct"/>
          </w:tcPr>
          <w:p w:rsidR="00867901" w:rsidRPr="00867901" w:rsidRDefault="00867901" w:rsidP="00A41C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7901">
              <w:rPr>
                <w:rFonts w:ascii="Arial" w:hAnsi="Arial" w:cs="Arial"/>
                <w:sz w:val="22"/>
                <w:szCs w:val="22"/>
              </w:rPr>
              <w:t>29º</w:t>
            </w:r>
          </w:p>
        </w:tc>
      </w:tr>
    </w:tbl>
    <w:p w:rsidR="002C16C6" w:rsidRPr="000103FD" w:rsidRDefault="002C16C6" w:rsidP="00705BCA">
      <w:pPr>
        <w:jc w:val="both"/>
        <w:rPr>
          <w:rFonts w:ascii="Arial" w:hAnsi="Arial" w:cs="Arial"/>
        </w:rPr>
      </w:pPr>
    </w:p>
    <w:p w:rsidR="002E7ECD" w:rsidRPr="002E7ECD" w:rsidRDefault="002E7ECD" w:rsidP="002E7ECD">
      <w:pPr>
        <w:ind w:firstLine="709"/>
        <w:rPr>
          <w:rFonts w:ascii="Arial" w:hAnsi="Arial" w:cs="Arial"/>
        </w:rPr>
      </w:pPr>
      <w:r w:rsidRPr="002E7ECD">
        <w:rPr>
          <w:rFonts w:ascii="Arial" w:hAnsi="Arial" w:cs="Arial"/>
        </w:rPr>
        <w:t>Os candidatos poderão interpor recurso administrativo em relação a classificação final, no prazo comum de um dia, sendo este o primeiro dia útil subsequente ao da publicação deste edital.</w:t>
      </w:r>
    </w:p>
    <w:p w:rsidR="00057C31" w:rsidRDefault="002E7ECD" w:rsidP="002E7ECD">
      <w:pPr>
        <w:ind w:firstLine="709"/>
        <w:rPr>
          <w:rFonts w:ascii="Arial" w:hAnsi="Arial" w:cs="Arial"/>
        </w:rPr>
      </w:pPr>
      <w:r w:rsidRPr="002E7ECD">
        <w:rPr>
          <w:rFonts w:ascii="Arial" w:hAnsi="Arial" w:cs="Arial"/>
        </w:rPr>
        <w:t>O recurso deverá conter a perfeita identificação do recorrente, as razões do pedido recursal e ser encaminhado ao Setor de Protocolo da Prefeitura.</w:t>
      </w:r>
    </w:p>
    <w:p w:rsidR="002E7ECD" w:rsidRPr="007B330F" w:rsidRDefault="002E7ECD" w:rsidP="00057C31">
      <w:pPr>
        <w:ind w:firstLine="709"/>
        <w:rPr>
          <w:rFonts w:ascii="Arial" w:hAnsi="Arial" w:cs="Arial"/>
        </w:rPr>
      </w:pPr>
    </w:p>
    <w:p w:rsidR="00057C31" w:rsidRPr="007B330F" w:rsidRDefault="00057C31" w:rsidP="00057C31">
      <w:pPr>
        <w:ind w:firstLine="360"/>
        <w:jc w:val="center"/>
        <w:rPr>
          <w:rFonts w:ascii="Arial" w:hAnsi="Arial" w:cs="Arial"/>
        </w:rPr>
      </w:pPr>
      <w:r w:rsidRPr="007B330F">
        <w:rPr>
          <w:rFonts w:ascii="Arial" w:hAnsi="Arial" w:cs="Arial"/>
        </w:rPr>
        <w:t xml:space="preserve">Município de Santiago, </w:t>
      </w:r>
      <w:r w:rsidR="00867901">
        <w:rPr>
          <w:rFonts w:ascii="Arial" w:hAnsi="Arial" w:cs="Arial"/>
        </w:rPr>
        <w:t>28</w:t>
      </w:r>
      <w:r w:rsidRPr="007B330F">
        <w:rPr>
          <w:rFonts w:ascii="Arial" w:hAnsi="Arial" w:cs="Arial"/>
        </w:rPr>
        <w:t xml:space="preserve"> de </w:t>
      </w:r>
      <w:r w:rsidR="00867901">
        <w:rPr>
          <w:rFonts w:ascii="Arial" w:hAnsi="Arial" w:cs="Arial"/>
        </w:rPr>
        <w:t>abril</w:t>
      </w:r>
      <w:r w:rsidR="002C16C6">
        <w:rPr>
          <w:rFonts w:ascii="Arial" w:hAnsi="Arial" w:cs="Arial"/>
        </w:rPr>
        <w:t xml:space="preserve"> de 2022</w:t>
      </w:r>
      <w:r w:rsidRPr="007B330F">
        <w:rPr>
          <w:rFonts w:ascii="Arial" w:hAnsi="Arial" w:cs="Arial"/>
        </w:rPr>
        <w:t>.</w:t>
      </w:r>
    </w:p>
    <w:p w:rsidR="00057C31" w:rsidRPr="007B330F" w:rsidRDefault="00057C31" w:rsidP="00057C31">
      <w:pPr>
        <w:rPr>
          <w:rFonts w:ascii="Arial" w:hAnsi="Arial" w:cs="Arial"/>
        </w:rPr>
      </w:pPr>
    </w:p>
    <w:p w:rsidR="00F95B96" w:rsidRDefault="00F95B96" w:rsidP="00057C31">
      <w:pPr>
        <w:jc w:val="center"/>
        <w:rPr>
          <w:rFonts w:ascii="Arial" w:hAnsi="Arial" w:cs="Arial"/>
        </w:rPr>
      </w:pPr>
      <w:bookmarkStart w:id="0" w:name="_GoBack"/>
      <w:bookmarkEnd w:id="0"/>
    </w:p>
    <w:p w:rsidR="002E7ECD" w:rsidRDefault="002E7ECD" w:rsidP="00057C31">
      <w:pPr>
        <w:jc w:val="center"/>
        <w:rPr>
          <w:rFonts w:ascii="Arial" w:hAnsi="Arial" w:cs="Arial"/>
        </w:rPr>
      </w:pPr>
    </w:p>
    <w:p w:rsidR="002E7ECD" w:rsidRPr="00972433" w:rsidRDefault="002E7ECD" w:rsidP="00057C31">
      <w:pPr>
        <w:jc w:val="center"/>
        <w:rPr>
          <w:rFonts w:ascii="Arial" w:hAnsi="Arial" w:cs="Arial"/>
        </w:rPr>
      </w:pPr>
    </w:p>
    <w:p w:rsidR="002F7062" w:rsidRDefault="002F7062" w:rsidP="002F70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TIAGO GÖRSKI LACERDA</w:t>
      </w:r>
    </w:p>
    <w:p w:rsidR="00D50B10" w:rsidRPr="00B8116F" w:rsidRDefault="002F7062" w:rsidP="00B811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</w:p>
    <w:sectPr w:rsidR="00D50B10" w:rsidRPr="00B8116F" w:rsidSect="00604309">
      <w:headerReference w:type="even" r:id="rId8"/>
      <w:headerReference w:type="default" r:id="rId9"/>
      <w:pgSz w:w="11900" w:h="16840"/>
      <w:pgMar w:top="1440" w:right="1080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4E9" w:rsidRDefault="009244E9" w:rsidP="008369A7">
      <w:r>
        <w:separator/>
      </w:r>
    </w:p>
  </w:endnote>
  <w:endnote w:type="continuationSeparator" w:id="0">
    <w:p w:rsidR="009244E9" w:rsidRDefault="009244E9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4E9" w:rsidRDefault="009244E9" w:rsidP="008369A7">
      <w:r>
        <w:separator/>
      </w:r>
    </w:p>
  </w:footnote>
  <w:footnote w:type="continuationSeparator" w:id="0">
    <w:p w:rsidR="009244E9" w:rsidRDefault="009244E9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897" w:rsidRDefault="000F5897">
    <w:pPr>
      <w:pStyle w:val="Cabealho"/>
    </w:pPr>
    <w:r>
      <w:rPr>
        <w:noProof/>
        <w:lang w:eastAsia="pt-BR"/>
      </w:rPr>
      <w:drawing>
        <wp:inline distT="0" distB="0" distL="0" distR="0" wp14:anchorId="0750D48B">
          <wp:extent cx="7547610" cy="17983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897" w:rsidRDefault="000F5897" w:rsidP="008369A7">
    <w:pPr>
      <w:pStyle w:val="Cabealho"/>
      <w:ind w:left="-1800"/>
    </w:pPr>
    <w:r>
      <w:softHyphen/>
    </w:r>
    <w:r>
      <w:softHyphen/>
    </w:r>
    <w:r>
      <w:softHyphen/>
    </w:r>
    <w:r>
      <w:softHyphen/>
    </w:r>
    <w:r>
      <w:rPr>
        <w:noProof/>
        <w:lang w:eastAsia="pt-BR"/>
      </w:rPr>
      <w:drawing>
        <wp:inline distT="0" distB="0" distL="0" distR="0" wp14:anchorId="55ECCADC" wp14:editId="782F34BB">
          <wp:extent cx="7547610" cy="179832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14"/>
  </w:num>
  <w:num w:numId="10">
    <w:abstractNumId w:val="6"/>
  </w:num>
  <w:num w:numId="11">
    <w:abstractNumId w:val="13"/>
  </w:num>
  <w:num w:numId="12">
    <w:abstractNumId w:val="9"/>
  </w:num>
  <w:num w:numId="13">
    <w:abstractNumId w:val="4"/>
  </w:num>
  <w:num w:numId="14">
    <w:abstractNumId w:val="12"/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A7"/>
    <w:rsid w:val="000103FD"/>
    <w:rsid w:val="00057C31"/>
    <w:rsid w:val="000F5897"/>
    <w:rsid w:val="00102187"/>
    <w:rsid w:val="0011185C"/>
    <w:rsid w:val="00143275"/>
    <w:rsid w:val="002319E6"/>
    <w:rsid w:val="002C16C6"/>
    <w:rsid w:val="002C2A90"/>
    <w:rsid w:val="002E7ECD"/>
    <w:rsid w:val="002F7062"/>
    <w:rsid w:val="00317643"/>
    <w:rsid w:val="00381B2F"/>
    <w:rsid w:val="003A181B"/>
    <w:rsid w:val="003D122C"/>
    <w:rsid w:val="003F5451"/>
    <w:rsid w:val="00422844"/>
    <w:rsid w:val="00435591"/>
    <w:rsid w:val="004C1097"/>
    <w:rsid w:val="005E385D"/>
    <w:rsid w:val="00600F24"/>
    <w:rsid w:val="00604309"/>
    <w:rsid w:val="00632D00"/>
    <w:rsid w:val="00663894"/>
    <w:rsid w:val="006B32D6"/>
    <w:rsid w:val="00705BCA"/>
    <w:rsid w:val="00736C17"/>
    <w:rsid w:val="007A0A3E"/>
    <w:rsid w:val="007A3B61"/>
    <w:rsid w:val="007B07FB"/>
    <w:rsid w:val="007B330F"/>
    <w:rsid w:val="007F45CD"/>
    <w:rsid w:val="008369A7"/>
    <w:rsid w:val="00856224"/>
    <w:rsid w:val="00867901"/>
    <w:rsid w:val="008B2E45"/>
    <w:rsid w:val="009127AC"/>
    <w:rsid w:val="00916E34"/>
    <w:rsid w:val="009244E9"/>
    <w:rsid w:val="0095571B"/>
    <w:rsid w:val="00972433"/>
    <w:rsid w:val="009A423A"/>
    <w:rsid w:val="00A02D6D"/>
    <w:rsid w:val="00A1183C"/>
    <w:rsid w:val="00A22F25"/>
    <w:rsid w:val="00A54DC9"/>
    <w:rsid w:val="00A836A2"/>
    <w:rsid w:val="00AC05CE"/>
    <w:rsid w:val="00B271DD"/>
    <w:rsid w:val="00B70456"/>
    <w:rsid w:val="00B8116F"/>
    <w:rsid w:val="00BF2CE4"/>
    <w:rsid w:val="00C13540"/>
    <w:rsid w:val="00C44A5F"/>
    <w:rsid w:val="00C97388"/>
    <w:rsid w:val="00CB35D4"/>
    <w:rsid w:val="00CC393C"/>
    <w:rsid w:val="00D121E2"/>
    <w:rsid w:val="00D5011B"/>
    <w:rsid w:val="00D50B10"/>
    <w:rsid w:val="00D53086"/>
    <w:rsid w:val="00F44950"/>
    <w:rsid w:val="00F95B96"/>
    <w:rsid w:val="00FA30C0"/>
    <w:rsid w:val="00FA776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300"/>
  <w15:docId w15:val="{EAC61F8E-1F05-4905-B8A4-39413DE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rsid w:val="007B3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F589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9CF108-FDC1-4069-BA45-3465B9D8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 Gioda</dc:creator>
  <cp:lastModifiedBy>BrunoGestão</cp:lastModifiedBy>
  <cp:revision>3</cp:revision>
  <cp:lastPrinted>2019-07-11T17:34:00Z</cp:lastPrinted>
  <dcterms:created xsi:type="dcterms:W3CDTF">2022-04-28T14:49:00Z</dcterms:created>
  <dcterms:modified xsi:type="dcterms:W3CDTF">2022-04-28T14:54:00Z</dcterms:modified>
</cp:coreProperties>
</file>