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37A09" w14:textId="08D0BA0B" w:rsidR="008B1A93" w:rsidRPr="0047063F" w:rsidRDefault="00E230D0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063F">
        <w:rPr>
          <w:rFonts w:ascii="Arial" w:hAnsi="Arial" w:cs="Arial"/>
          <w:b/>
          <w:bCs/>
          <w:sz w:val="24"/>
          <w:szCs w:val="24"/>
        </w:rPr>
        <w:t xml:space="preserve">EDITAL DE </w:t>
      </w:r>
      <w:r w:rsidR="00231522" w:rsidRPr="0047063F">
        <w:rPr>
          <w:rFonts w:ascii="Arial" w:hAnsi="Arial" w:cs="Arial"/>
          <w:b/>
          <w:bCs/>
          <w:sz w:val="24"/>
          <w:szCs w:val="24"/>
        </w:rPr>
        <w:t>PROCESSO SELETIVO SIMPLIFICADO PARA ATENDIMENTO AO PROGRAMA TEMPO DE APRENDER</w:t>
      </w:r>
    </w:p>
    <w:p w14:paraId="3B8D7719" w14:textId="577A9431" w:rsidR="00E3717C" w:rsidRPr="0047063F" w:rsidRDefault="00E3717C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1B91C0" w14:textId="4A8A8D42" w:rsidR="00231522" w:rsidRPr="0047063F" w:rsidRDefault="00EE3EED" w:rsidP="0023152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EDITAL 08</w:t>
      </w:r>
      <w:r w:rsidR="00231522" w:rsidRPr="0047063F">
        <w:rPr>
          <w:rFonts w:ascii="Arial" w:hAnsi="Arial" w:cs="Arial"/>
          <w:sz w:val="24"/>
          <w:szCs w:val="24"/>
        </w:rPr>
        <w:t>/2022</w:t>
      </w:r>
    </w:p>
    <w:p w14:paraId="2219EBDF" w14:textId="77777777" w:rsidR="00231522" w:rsidRDefault="00231522" w:rsidP="00566301">
      <w:pPr>
        <w:autoSpaceDE w:val="0"/>
        <w:autoSpaceDN w:val="0"/>
        <w:adjustRightInd w:val="0"/>
        <w:spacing w:after="0" w:line="276" w:lineRule="auto"/>
        <w:ind w:left="2268"/>
        <w:jc w:val="both"/>
        <w:rPr>
          <w:rFonts w:ascii="Arial" w:hAnsi="Arial" w:cs="Arial"/>
          <w:color w:val="FF0000"/>
          <w:sz w:val="24"/>
          <w:szCs w:val="24"/>
        </w:rPr>
      </w:pPr>
    </w:p>
    <w:p w14:paraId="4BE70398" w14:textId="77777777" w:rsidR="00B50BA3" w:rsidRPr="0047063F" w:rsidRDefault="00B50BA3" w:rsidP="00566301">
      <w:pPr>
        <w:autoSpaceDE w:val="0"/>
        <w:autoSpaceDN w:val="0"/>
        <w:adjustRightInd w:val="0"/>
        <w:spacing w:after="0" w:line="276" w:lineRule="auto"/>
        <w:ind w:left="2268"/>
        <w:jc w:val="both"/>
        <w:rPr>
          <w:rFonts w:ascii="Arial" w:hAnsi="Arial" w:cs="Arial"/>
          <w:color w:val="FF0000"/>
          <w:sz w:val="24"/>
          <w:szCs w:val="24"/>
        </w:rPr>
      </w:pPr>
    </w:p>
    <w:p w14:paraId="3D1ECD07" w14:textId="257F1302" w:rsidR="0008235D" w:rsidRPr="0047063F" w:rsidRDefault="000A5E70" w:rsidP="00566301">
      <w:pPr>
        <w:autoSpaceDE w:val="0"/>
        <w:autoSpaceDN w:val="0"/>
        <w:adjustRightInd w:val="0"/>
        <w:spacing w:after="0" w:line="276" w:lineRule="auto"/>
        <w:ind w:left="2268"/>
        <w:jc w:val="both"/>
        <w:rPr>
          <w:rFonts w:ascii="Arial" w:hAnsi="Arial" w:cs="Arial"/>
          <w:color w:val="FF0000"/>
          <w:sz w:val="24"/>
          <w:szCs w:val="24"/>
        </w:rPr>
      </w:pPr>
      <w:r w:rsidRPr="0047063F">
        <w:rPr>
          <w:rFonts w:ascii="Arial" w:hAnsi="Arial" w:cs="Arial"/>
          <w:sz w:val="24"/>
          <w:szCs w:val="24"/>
        </w:rPr>
        <w:t xml:space="preserve">TIAGO GÖRSKI LACERDA, </w:t>
      </w:r>
      <w:r w:rsidR="00FF7FA7" w:rsidRPr="0047063F">
        <w:rPr>
          <w:rFonts w:ascii="Arial" w:hAnsi="Arial" w:cs="Arial"/>
          <w:sz w:val="24"/>
          <w:szCs w:val="24"/>
        </w:rPr>
        <w:t>Prefeito Municipal de Santiago, através da Secretaria</w:t>
      </w:r>
      <w:r w:rsidR="0008235D" w:rsidRPr="0047063F">
        <w:rPr>
          <w:rFonts w:ascii="Arial" w:hAnsi="Arial" w:cs="Arial"/>
          <w:sz w:val="24"/>
          <w:szCs w:val="24"/>
        </w:rPr>
        <w:t xml:space="preserve"> </w:t>
      </w:r>
      <w:r w:rsidR="00FF7FA7" w:rsidRPr="0047063F">
        <w:rPr>
          <w:rFonts w:ascii="Arial" w:hAnsi="Arial" w:cs="Arial"/>
          <w:sz w:val="24"/>
          <w:szCs w:val="24"/>
        </w:rPr>
        <w:t xml:space="preserve">Municipal de Educação e Cultura </w:t>
      </w:r>
      <w:r w:rsidR="0008235D" w:rsidRPr="0047063F">
        <w:rPr>
          <w:rFonts w:ascii="Arial" w:hAnsi="Arial" w:cs="Arial"/>
          <w:sz w:val="24"/>
          <w:szCs w:val="24"/>
        </w:rPr>
        <w:t xml:space="preserve">de </w:t>
      </w:r>
      <w:r w:rsidR="008B1A93" w:rsidRPr="0047063F">
        <w:rPr>
          <w:rFonts w:ascii="Arial" w:hAnsi="Arial" w:cs="Arial"/>
          <w:sz w:val="24"/>
          <w:szCs w:val="24"/>
        </w:rPr>
        <w:t>Santiago</w:t>
      </w:r>
      <w:r w:rsidR="00FF7FA7" w:rsidRPr="0047063F">
        <w:rPr>
          <w:rFonts w:ascii="Arial" w:hAnsi="Arial" w:cs="Arial"/>
          <w:sz w:val="24"/>
          <w:szCs w:val="24"/>
        </w:rPr>
        <w:t xml:space="preserve"> torna público</w:t>
      </w:r>
      <w:r w:rsidR="002E1F6C" w:rsidRPr="0047063F">
        <w:rPr>
          <w:rFonts w:ascii="Arial" w:hAnsi="Arial" w:cs="Arial"/>
          <w:sz w:val="24"/>
          <w:szCs w:val="24"/>
        </w:rPr>
        <w:t xml:space="preserve"> </w:t>
      </w:r>
      <w:r w:rsidR="0008235D" w:rsidRPr="0047063F">
        <w:rPr>
          <w:rFonts w:ascii="Arial" w:hAnsi="Arial" w:cs="Arial"/>
          <w:sz w:val="24"/>
          <w:szCs w:val="24"/>
        </w:rPr>
        <w:t>o edital para a seleção e constituição do banco de Assistentes de Alfabetização</w:t>
      </w:r>
      <w:r w:rsidR="008B1A93" w:rsidRPr="0047063F">
        <w:rPr>
          <w:rFonts w:ascii="Arial" w:hAnsi="Arial" w:cs="Arial"/>
          <w:sz w:val="24"/>
          <w:szCs w:val="24"/>
        </w:rPr>
        <w:t xml:space="preserve"> </w:t>
      </w:r>
      <w:r w:rsidR="0008235D" w:rsidRPr="0047063F">
        <w:rPr>
          <w:rFonts w:ascii="Arial" w:hAnsi="Arial" w:cs="Arial"/>
          <w:sz w:val="24"/>
          <w:szCs w:val="24"/>
        </w:rPr>
        <w:t xml:space="preserve">voluntários para o Programa </w:t>
      </w:r>
      <w:r w:rsidR="007B3F99" w:rsidRPr="0047063F">
        <w:rPr>
          <w:rFonts w:ascii="Arial" w:hAnsi="Arial" w:cs="Arial"/>
          <w:sz w:val="24"/>
          <w:szCs w:val="24"/>
        </w:rPr>
        <w:t>Tempo de Aprender</w:t>
      </w:r>
      <w:r w:rsidR="0008235D" w:rsidRPr="0047063F">
        <w:rPr>
          <w:rFonts w:ascii="Arial" w:hAnsi="Arial" w:cs="Arial"/>
          <w:sz w:val="24"/>
          <w:szCs w:val="24"/>
        </w:rPr>
        <w:t xml:space="preserve">, </w:t>
      </w:r>
      <w:r w:rsidR="007B3F99" w:rsidRPr="0047063F">
        <w:rPr>
          <w:rFonts w:ascii="Arial" w:hAnsi="Arial" w:cs="Arial"/>
          <w:sz w:val="24"/>
          <w:szCs w:val="24"/>
        </w:rPr>
        <w:t xml:space="preserve">ofertado pelo Ministério da Educação (MEC), por meio da portaria nº </w:t>
      </w:r>
      <w:r w:rsidR="007B3F99" w:rsidRPr="00C9270E">
        <w:rPr>
          <w:rFonts w:ascii="Arial" w:hAnsi="Arial" w:cs="Arial"/>
          <w:sz w:val="24"/>
          <w:szCs w:val="24"/>
        </w:rPr>
        <w:t xml:space="preserve">280, de 19 de </w:t>
      </w:r>
      <w:proofErr w:type="gramStart"/>
      <w:r w:rsidR="007B3F99" w:rsidRPr="00C9270E">
        <w:rPr>
          <w:rFonts w:ascii="Arial" w:hAnsi="Arial" w:cs="Arial"/>
          <w:sz w:val="24"/>
          <w:szCs w:val="24"/>
        </w:rPr>
        <w:t>Fevereiro</w:t>
      </w:r>
      <w:proofErr w:type="gramEnd"/>
      <w:r w:rsidR="007B3F99" w:rsidRPr="00C9270E">
        <w:rPr>
          <w:rFonts w:ascii="Arial" w:hAnsi="Arial" w:cs="Arial"/>
          <w:sz w:val="24"/>
          <w:szCs w:val="24"/>
        </w:rPr>
        <w:t xml:space="preserve"> de 2020,</w:t>
      </w:r>
      <w:r w:rsidR="007B3F99" w:rsidRPr="0047063F">
        <w:rPr>
          <w:rFonts w:ascii="Arial" w:hAnsi="Arial" w:cs="Arial"/>
          <w:sz w:val="24"/>
          <w:szCs w:val="24"/>
        </w:rPr>
        <w:t xml:space="preserve"> consolidado pela resolução nº 06, de 20 de Abril de 2021. O programa observa as determinações da Lei de Diretrizes e Bases da Educação Nacional –LDB, Lei n°9.364, de 20 de dezembro de 1996, bem como da Base Nacional Comum Curricular – BNCC, Resolução CBE/CP n° 2, de 22 de dezembro de 2017.</w:t>
      </w:r>
    </w:p>
    <w:p w14:paraId="61AC624D" w14:textId="77777777" w:rsidR="00F24BD6" w:rsidRPr="0047063F" w:rsidRDefault="00F24BD6" w:rsidP="00566301">
      <w:pPr>
        <w:tabs>
          <w:tab w:val="left" w:pos="9923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441F3B" w14:textId="77777777" w:rsidR="00EA205E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EEC8F" w14:textId="77777777" w:rsidR="00EA205E" w:rsidRPr="00DF663F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663F">
        <w:rPr>
          <w:rFonts w:ascii="Arial" w:hAnsi="Arial" w:cs="Arial"/>
          <w:b/>
          <w:sz w:val="24"/>
          <w:szCs w:val="24"/>
        </w:rPr>
        <w:t>1.DISPOSIÇÕES PRELIMINARES</w:t>
      </w:r>
    </w:p>
    <w:p w14:paraId="1F75E06D" w14:textId="77777777" w:rsidR="00EA205E" w:rsidRPr="00976DEF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76DEF">
        <w:rPr>
          <w:rFonts w:ascii="Arial" w:hAnsi="Arial" w:cs="Arial"/>
          <w:sz w:val="24"/>
          <w:szCs w:val="24"/>
        </w:rPr>
        <w:t>1.1 O Processo Seletivo Simplificado será executado por intermédio de Comissão composta</w:t>
      </w:r>
    </w:p>
    <w:p w14:paraId="082F6B1A" w14:textId="2DBB6B9A" w:rsidR="00EA205E" w:rsidRPr="00DF663F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6DEF">
        <w:rPr>
          <w:rFonts w:ascii="Arial" w:hAnsi="Arial" w:cs="Arial"/>
          <w:sz w:val="24"/>
          <w:szCs w:val="24"/>
        </w:rPr>
        <w:t>por</w:t>
      </w:r>
      <w:proofErr w:type="gramEnd"/>
      <w:r w:rsidRPr="00976DEF">
        <w:rPr>
          <w:rFonts w:ascii="Arial" w:hAnsi="Arial" w:cs="Arial"/>
          <w:sz w:val="24"/>
          <w:szCs w:val="24"/>
        </w:rPr>
        <w:t xml:space="preserve"> três servidores, designados através da Portaria nº </w:t>
      </w:r>
      <w:r w:rsidR="00976DEF" w:rsidRPr="00976DEF">
        <w:rPr>
          <w:rFonts w:ascii="Arial" w:hAnsi="Arial" w:cs="Arial"/>
          <w:sz w:val="24"/>
          <w:szCs w:val="24"/>
        </w:rPr>
        <w:t>359</w:t>
      </w:r>
      <w:r w:rsidRPr="00976DEF">
        <w:rPr>
          <w:rFonts w:ascii="Arial" w:hAnsi="Arial" w:cs="Arial"/>
          <w:sz w:val="24"/>
          <w:szCs w:val="24"/>
        </w:rPr>
        <w:t>/20</w:t>
      </w:r>
      <w:r w:rsidR="00AD3915" w:rsidRPr="00976DEF">
        <w:rPr>
          <w:rFonts w:ascii="Arial" w:hAnsi="Arial" w:cs="Arial"/>
          <w:sz w:val="24"/>
          <w:szCs w:val="24"/>
        </w:rPr>
        <w:t>22</w:t>
      </w:r>
      <w:r w:rsidRPr="00976DEF">
        <w:rPr>
          <w:rFonts w:ascii="Arial" w:hAnsi="Arial" w:cs="Arial"/>
          <w:sz w:val="24"/>
          <w:szCs w:val="24"/>
        </w:rPr>
        <w:t>.</w:t>
      </w:r>
    </w:p>
    <w:p w14:paraId="1E2C6C16" w14:textId="079B3A69" w:rsidR="00EA205E" w:rsidRPr="00DF663F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663F">
        <w:rPr>
          <w:rFonts w:ascii="Arial" w:hAnsi="Arial" w:cs="Arial"/>
          <w:sz w:val="24"/>
          <w:szCs w:val="24"/>
        </w:rPr>
        <w:t>1.2 O Edital de abertura do Processo Seletivo Simplificado será publicado no painel de Publicações do Município</w:t>
      </w:r>
      <w:r w:rsidR="00985C14">
        <w:rPr>
          <w:rFonts w:ascii="Arial" w:hAnsi="Arial" w:cs="Arial"/>
          <w:sz w:val="24"/>
          <w:szCs w:val="24"/>
        </w:rPr>
        <w:t xml:space="preserve"> e</w:t>
      </w:r>
      <w:r w:rsidRPr="00DF663F">
        <w:rPr>
          <w:rFonts w:ascii="Arial" w:hAnsi="Arial" w:cs="Arial"/>
          <w:sz w:val="24"/>
          <w:szCs w:val="24"/>
        </w:rPr>
        <w:t xml:space="preserve"> também em caráter meramente informativo na internet, pelo site www.santiago.rs.gov.br.</w:t>
      </w:r>
    </w:p>
    <w:p w14:paraId="293B3ED7" w14:textId="77777777" w:rsidR="00EA205E" w:rsidRPr="00DF663F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663F">
        <w:rPr>
          <w:rFonts w:ascii="Arial" w:hAnsi="Arial" w:cs="Arial"/>
          <w:sz w:val="24"/>
          <w:szCs w:val="24"/>
        </w:rPr>
        <w:t>1.3 Os</w:t>
      </w:r>
      <w:proofErr w:type="gramEnd"/>
      <w:r w:rsidRPr="00DF663F">
        <w:rPr>
          <w:rFonts w:ascii="Arial" w:hAnsi="Arial" w:cs="Arial"/>
          <w:sz w:val="24"/>
          <w:szCs w:val="24"/>
        </w:rPr>
        <w:t xml:space="preserve"> demais atos e decisões inerentes ao Processo Seletivo Simplificado serão publicados no painel de publicações oficiais do Município e no site www.santiago.rs.gov.br.</w:t>
      </w:r>
    </w:p>
    <w:p w14:paraId="60E69672" w14:textId="77777777" w:rsidR="00EA205E" w:rsidRPr="00DF663F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663F">
        <w:rPr>
          <w:rFonts w:ascii="Arial" w:hAnsi="Arial" w:cs="Arial"/>
          <w:sz w:val="24"/>
          <w:szCs w:val="24"/>
        </w:rPr>
        <w:t>1.4 É</w:t>
      </w:r>
      <w:proofErr w:type="gramEnd"/>
      <w:r w:rsidRPr="00DF663F">
        <w:rPr>
          <w:rFonts w:ascii="Arial" w:hAnsi="Arial" w:cs="Arial"/>
          <w:sz w:val="24"/>
          <w:szCs w:val="24"/>
        </w:rPr>
        <w:t xml:space="preserve"> obrigação do candidato acompanhar todos os editais referentes ao andamento do</w:t>
      </w:r>
    </w:p>
    <w:p w14:paraId="0926732D" w14:textId="5A1D6EF0" w:rsidR="00EA205E" w:rsidRDefault="00EA205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F663F">
        <w:rPr>
          <w:rFonts w:ascii="Arial" w:hAnsi="Arial" w:cs="Arial"/>
          <w:sz w:val="24"/>
          <w:szCs w:val="24"/>
        </w:rPr>
        <w:t>presente</w:t>
      </w:r>
      <w:proofErr w:type="gramEnd"/>
      <w:r w:rsidRPr="00DF663F">
        <w:rPr>
          <w:rFonts w:ascii="Arial" w:hAnsi="Arial" w:cs="Arial"/>
          <w:sz w:val="24"/>
          <w:szCs w:val="24"/>
        </w:rPr>
        <w:t xml:space="preserve"> Processo Seletivo Simplificado.</w:t>
      </w:r>
    </w:p>
    <w:p w14:paraId="3635DDBB" w14:textId="03B1DADD" w:rsidR="0094690D" w:rsidRDefault="0094690D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90D">
        <w:rPr>
          <w:rFonts w:ascii="Arial" w:hAnsi="Arial" w:cs="Arial"/>
          <w:sz w:val="24"/>
          <w:szCs w:val="24"/>
        </w:rPr>
        <w:t>1.</w:t>
      </w:r>
      <w:r w:rsidR="00BB574B">
        <w:rPr>
          <w:rFonts w:ascii="Arial" w:hAnsi="Arial" w:cs="Arial"/>
          <w:sz w:val="24"/>
          <w:szCs w:val="24"/>
        </w:rPr>
        <w:t>5</w:t>
      </w:r>
      <w:r w:rsidRPr="0094690D">
        <w:rPr>
          <w:rFonts w:ascii="Arial" w:hAnsi="Arial" w:cs="Arial"/>
          <w:sz w:val="24"/>
          <w:szCs w:val="24"/>
        </w:rPr>
        <w:t>. O Processo Seletivo terá validade de 01 (um) ano, podendo ser prorrogado por igual período, por uma única vez. Os candidatos selecionados e classificados poderão ser contratados para as funções existentes, relacionadas neste Processo Seletivo.</w:t>
      </w:r>
    </w:p>
    <w:p w14:paraId="1F617A36" w14:textId="5B7E505B" w:rsidR="0094690D" w:rsidRDefault="0094690D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90D">
        <w:rPr>
          <w:rFonts w:ascii="Arial" w:hAnsi="Arial" w:cs="Arial"/>
          <w:sz w:val="24"/>
          <w:szCs w:val="24"/>
        </w:rPr>
        <w:t>1.</w:t>
      </w:r>
      <w:r w:rsidR="00BB574B">
        <w:rPr>
          <w:rFonts w:ascii="Arial" w:hAnsi="Arial" w:cs="Arial"/>
          <w:sz w:val="24"/>
          <w:szCs w:val="24"/>
        </w:rPr>
        <w:t>6</w:t>
      </w:r>
      <w:r w:rsidRPr="0094690D">
        <w:rPr>
          <w:rFonts w:ascii="Arial" w:hAnsi="Arial" w:cs="Arial"/>
          <w:sz w:val="24"/>
          <w:szCs w:val="24"/>
        </w:rPr>
        <w:t>. O período de validade estabelecido para este Processo Seletivo não gera obrigatoriedade para a Prefeitura Municipal de Santiago de convocar, neste período, todos os candidatos selecionados e classificados. A convocação dos selecionados e classificados reger-se-á, exclusivamente, pelos procedimentos vigentes na Prefeitura Municipal de Santiago.</w:t>
      </w:r>
    </w:p>
    <w:p w14:paraId="29E06050" w14:textId="3FB860A5" w:rsidR="009021AF" w:rsidRDefault="009021AF" w:rsidP="009021A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</w:t>
      </w:r>
      <w:r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trabalho </w:t>
      </w:r>
      <w:r w:rsidRPr="00FF7FA7">
        <w:rPr>
          <w:rFonts w:ascii="Arial" w:hAnsi="Arial" w:cs="Arial"/>
          <w:sz w:val="24"/>
          <w:szCs w:val="24"/>
        </w:rPr>
        <w:t xml:space="preserve">dos assistentes de alfabetização </w:t>
      </w:r>
      <w:r>
        <w:rPr>
          <w:rFonts w:ascii="Arial" w:hAnsi="Arial" w:cs="Arial"/>
          <w:sz w:val="24"/>
          <w:szCs w:val="24"/>
        </w:rPr>
        <w:t xml:space="preserve">é considerado </w:t>
      </w:r>
      <w:r w:rsidRPr="00FF7FA7">
        <w:rPr>
          <w:rFonts w:ascii="Arial" w:hAnsi="Arial" w:cs="Arial"/>
          <w:sz w:val="24"/>
          <w:szCs w:val="24"/>
        </w:rPr>
        <w:t>de natureza voluntária nos termos da Lei Federal nº 9.608/1998 – Lei do Voluntariado</w:t>
      </w:r>
      <w:r>
        <w:rPr>
          <w:rFonts w:ascii="Arial" w:hAnsi="Arial" w:cs="Arial"/>
          <w:sz w:val="24"/>
          <w:szCs w:val="24"/>
        </w:rPr>
        <w:t>.</w:t>
      </w:r>
    </w:p>
    <w:p w14:paraId="1F6070B6" w14:textId="2E58540A" w:rsidR="00062008" w:rsidRDefault="00062008" w:rsidP="009021A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 Os selecionados receberão uma bolsa auxílio para ressarcimento de despesas com transporte e alimentação conforme resolução 06/</w:t>
      </w:r>
      <w:r w:rsidR="00CF4C1D">
        <w:rPr>
          <w:rFonts w:ascii="Arial" w:hAnsi="Arial" w:cs="Arial"/>
          <w:sz w:val="24"/>
          <w:szCs w:val="24"/>
        </w:rPr>
        <w:t>2021.</w:t>
      </w:r>
    </w:p>
    <w:p w14:paraId="33F40773" w14:textId="77777777" w:rsidR="00F7283C" w:rsidRPr="00FF7FA7" w:rsidRDefault="00F7283C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D89B2" w14:textId="3C579C49" w:rsidR="006C136F" w:rsidRPr="0047063F" w:rsidRDefault="00423D4D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E2663" w:rsidRPr="006C136F">
        <w:rPr>
          <w:rFonts w:ascii="Arial" w:hAnsi="Arial" w:cs="Arial"/>
          <w:b/>
          <w:sz w:val="24"/>
          <w:szCs w:val="24"/>
        </w:rPr>
        <w:t>. DAS ATRIBUIÇÕES DOS ASSISTENTES DE ALFABETIZAÇÃO DO PROGRAMA.</w:t>
      </w:r>
    </w:p>
    <w:p w14:paraId="3878ED6B" w14:textId="7A3B5E81" w:rsidR="00BC2DE2" w:rsidRDefault="00423D4D" w:rsidP="00BC2D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</w:t>
      </w:r>
      <w:r w:rsidR="00BC2DE2">
        <w:rPr>
          <w:rFonts w:ascii="Arial" w:hAnsi="Arial" w:cs="Arial"/>
          <w:sz w:val="24"/>
          <w:szCs w:val="24"/>
        </w:rPr>
        <w:t xml:space="preserve"> </w:t>
      </w:r>
      <w:r w:rsidR="00DE2663" w:rsidRPr="00423D4D">
        <w:rPr>
          <w:rFonts w:ascii="Arial" w:hAnsi="Arial" w:cs="Arial"/>
          <w:sz w:val="24"/>
          <w:szCs w:val="24"/>
        </w:rPr>
        <w:t>Cumprir carga horária de acordo com as diretrizes e especificidades do Programa;</w:t>
      </w:r>
    </w:p>
    <w:p w14:paraId="13E022CA" w14:textId="0E277C1B" w:rsidR="001D40F4" w:rsidRDefault="00BC2DE2" w:rsidP="00BC2D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D926EB" w:rsidRPr="00423D4D">
        <w:rPr>
          <w:rFonts w:ascii="Arial" w:hAnsi="Arial" w:cs="Arial"/>
          <w:sz w:val="24"/>
          <w:szCs w:val="24"/>
        </w:rPr>
        <w:t>Compete ao assistente de alfabetização</w:t>
      </w:r>
      <w:r w:rsidR="001D40F4">
        <w:rPr>
          <w:rFonts w:ascii="Arial" w:hAnsi="Arial" w:cs="Arial"/>
          <w:sz w:val="24"/>
          <w:szCs w:val="24"/>
        </w:rPr>
        <w:t xml:space="preserve"> a</w:t>
      </w:r>
      <w:r w:rsidR="00075AFC">
        <w:rPr>
          <w:rFonts w:ascii="Arial" w:hAnsi="Arial" w:cs="Arial"/>
          <w:sz w:val="24"/>
          <w:szCs w:val="24"/>
        </w:rPr>
        <w:t xml:space="preserve">uxiliar </w:t>
      </w:r>
      <w:r w:rsidR="0057001E">
        <w:rPr>
          <w:rFonts w:ascii="Arial" w:hAnsi="Arial" w:cs="Arial"/>
          <w:sz w:val="24"/>
          <w:szCs w:val="24"/>
        </w:rPr>
        <w:t xml:space="preserve">os estudantes </w:t>
      </w:r>
      <w:r w:rsidR="00075AFC">
        <w:rPr>
          <w:rFonts w:ascii="Arial" w:hAnsi="Arial" w:cs="Arial"/>
          <w:sz w:val="24"/>
          <w:szCs w:val="24"/>
        </w:rPr>
        <w:t>na realização das atividades propostas pelo</w:t>
      </w:r>
      <w:r w:rsidR="001D40F4">
        <w:rPr>
          <w:rFonts w:ascii="Arial" w:hAnsi="Arial" w:cs="Arial"/>
          <w:sz w:val="24"/>
          <w:szCs w:val="24"/>
        </w:rPr>
        <w:t xml:space="preserve"> professor alfabetizador regente</w:t>
      </w:r>
      <w:r w:rsidR="00075AFC">
        <w:rPr>
          <w:rFonts w:ascii="Arial" w:hAnsi="Arial" w:cs="Arial"/>
          <w:sz w:val="24"/>
          <w:szCs w:val="24"/>
        </w:rPr>
        <w:t>;</w:t>
      </w:r>
    </w:p>
    <w:p w14:paraId="41465F22" w14:textId="77777777" w:rsidR="00BC2DE2" w:rsidRDefault="00BC2DE2" w:rsidP="00BC2D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="00423D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021AF" w:rsidRPr="00423D4D">
        <w:rPr>
          <w:rFonts w:ascii="Arial" w:hAnsi="Arial" w:cs="Arial"/>
          <w:sz w:val="24"/>
          <w:szCs w:val="24"/>
        </w:rPr>
        <w:t>O Assistente de Alfabetização da turma deverá participar das formações que acontecerão no decorrer do Programa</w:t>
      </w:r>
      <w:r w:rsidR="00423D4D" w:rsidRPr="00423D4D">
        <w:rPr>
          <w:rFonts w:ascii="Arial" w:hAnsi="Arial" w:cs="Arial"/>
          <w:sz w:val="24"/>
          <w:szCs w:val="24"/>
        </w:rPr>
        <w:t>;</w:t>
      </w:r>
    </w:p>
    <w:p w14:paraId="3F20A04C" w14:textId="6132C0F9" w:rsidR="00BC2DE2" w:rsidRDefault="00BC2DE2" w:rsidP="00BC2D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DE2663" w:rsidRPr="00BC2DE2">
        <w:rPr>
          <w:rFonts w:ascii="Arial" w:hAnsi="Arial" w:cs="Arial"/>
          <w:sz w:val="24"/>
          <w:szCs w:val="24"/>
        </w:rPr>
        <w:t>Elaborar e apresentar à coordenação</w:t>
      </w:r>
      <w:r w:rsidR="00A333CD" w:rsidRPr="00BC2DE2">
        <w:rPr>
          <w:rFonts w:ascii="Arial" w:hAnsi="Arial" w:cs="Arial"/>
          <w:sz w:val="24"/>
          <w:szCs w:val="24"/>
        </w:rPr>
        <w:t xml:space="preserve"> da </w:t>
      </w:r>
      <w:r w:rsidR="00804966">
        <w:rPr>
          <w:rFonts w:ascii="Arial" w:hAnsi="Arial" w:cs="Arial"/>
          <w:sz w:val="24"/>
          <w:szCs w:val="24"/>
        </w:rPr>
        <w:t>unidade escolar de atuação</w:t>
      </w:r>
      <w:r w:rsidR="00A333CD" w:rsidRPr="00BC2DE2">
        <w:rPr>
          <w:rFonts w:ascii="Arial" w:hAnsi="Arial" w:cs="Arial"/>
          <w:sz w:val="24"/>
          <w:szCs w:val="24"/>
        </w:rPr>
        <w:t>, relatório das</w:t>
      </w:r>
      <w:r w:rsidR="00DE2663" w:rsidRPr="00BC2DE2">
        <w:rPr>
          <w:rFonts w:ascii="Arial" w:hAnsi="Arial" w:cs="Arial"/>
          <w:sz w:val="24"/>
          <w:szCs w:val="24"/>
        </w:rPr>
        <w:t xml:space="preserve"> atividades realizadas</w:t>
      </w:r>
      <w:r w:rsidR="008276EF" w:rsidRPr="00BC2DE2">
        <w:rPr>
          <w:rFonts w:ascii="Arial" w:hAnsi="Arial" w:cs="Arial"/>
          <w:sz w:val="24"/>
          <w:szCs w:val="24"/>
        </w:rPr>
        <w:t xml:space="preserve"> </w:t>
      </w:r>
      <w:r w:rsidR="00DE2663" w:rsidRPr="00BC2DE2">
        <w:rPr>
          <w:rFonts w:ascii="Arial" w:hAnsi="Arial" w:cs="Arial"/>
          <w:sz w:val="24"/>
          <w:szCs w:val="24"/>
        </w:rPr>
        <w:t>mensalmente;</w:t>
      </w:r>
    </w:p>
    <w:p w14:paraId="7BCDD5E9" w14:textId="734C166E" w:rsidR="00DE2663" w:rsidRPr="00423D4D" w:rsidRDefault="00BC2DE2" w:rsidP="00BC2D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</w:t>
      </w:r>
      <w:r w:rsidR="00DE2663" w:rsidRPr="00423D4D">
        <w:rPr>
          <w:rFonts w:ascii="Arial" w:hAnsi="Arial" w:cs="Arial"/>
          <w:sz w:val="24"/>
          <w:szCs w:val="24"/>
        </w:rPr>
        <w:t>Cumprir com responsabilidade, pontualidade e assiduidade suas obrigações junto ao</w:t>
      </w:r>
      <w:r w:rsidR="008276EF" w:rsidRPr="00423D4D">
        <w:rPr>
          <w:rFonts w:ascii="Arial" w:hAnsi="Arial" w:cs="Arial"/>
          <w:sz w:val="24"/>
          <w:szCs w:val="24"/>
        </w:rPr>
        <w:t xml:space="preserve"> </w:t>
      </w:r>
      <w:r w:rsidR="00DE2663" w:rsidRPr="00423D4D">
        <w:rPr>
          <w:rFonts w:ascii="Arial" w:hAnsi="Arial" w:cs="Arial"/>
          <w:sz w:val="24"/>
          <w:szCs w:val="24"/>
        </w:rPr>
        <w:t>Programa;</w:t>
      </w:r>
    </w:p>
    <w:p w14:paraId="2E7C322A" w14:textId="77777777" w:rsidR="008D1433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81C445" w14:textId="77777777" w:rsidR="00B50BA3" w:rsidRPr="00FF7FA7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9D3A0A" w14:textId="4CA1390A" w:rsidR="008D1433" w:rsidRPr="000A5E70" w:rsidRDefault="00423D4D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D1433" w:rsidRPr="000A5E70">
        <w:rPr>
          <w:rFonts w:ascii="Arial" w:hAnsi="Arial" w:cs="Arial"/>
          <w:b/>
          <w:sz w:val="24"/>
          <w:szCs w:val="24"/>
        </w:rPr>
        <w:t>. DAS INSCRIÇÕES:</w:t>
      </w:r>
    </w:p>
    <w:p w14:paraId="7E039372" w14:textId="7DC3226F" w:rsidR="001C35E1" w:rsidRPr="002B6875" w:rsidRDefault="001C35E1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57A02">
        <w:rPr>
          <w:rFonts w:ascii="Arial" w:hAnsi="Arial" w:cs="Arial"/>
          <w:sz w:val="24"/>
          <w:szCs w:val="24"/>
        </w:rPr>
        <w:t>3.</w:t>
      </w:r>
      <w:r w:rsidR="00A00D91" w:rsidRPr="00257A02">
        <w:rPr>
          <w:rFonts w:ascii="Arial" w:hAnsi="Arial" w:cs="Arial"/>
          <w:sz w:val="24"/>
          <w:szCs w:val="24"/>
        </w:rPr>
        <w:t>1</w:t>
      </w:r>
      <w:r w:rsidRPr="00257A02">
        <w:rPr>
          <w:rFonts w:ascii="Arial" w:hAnsi="Arial" w:cs="Arial"/>
          <w:sz w:val="24"/>
          <w:szCs w:val="24"/>
        </w:rPr>
        <w:t>. As inscrições deverão ser feitas na Secretaria Municipal da Educação e Cultura</w:t>
      </w:r>
      <w:r w:rsidR="00A00D91" w:rsidRPr="00257A02">
        <w:rPr>
          <w:rFonts w:ascii="Arial" w:hAnsi="Arial" w:cs="Arial"/>
          <w:sz w:val="24"/>
          <w:szCs w:val="24"/>
        </w:rPr>
        <w:t xml:space="preserve">, situada na Rua Neri Gomes Peixoto, n° 1392, no período de </w:t>
      </w:r>
      <w:r w:rsidR="00B50BA3" w:rsidRPr="00257A02">
        <w:rPr>
          <w:rFonts w:ascii="Arial" w:hAnsi="Arial" w:cs="Arial"/>
          <w:sz w:val="24"/>
          <w:szCs w:val="24"/>
        </w:rPr>
        <w:t xml:space="preserve">05 de abril </w:t>
      </w:r>
      <w:r w:rsidR="00D32CC9" w:rsidRPr="00257A02">
        <w:rPr>
          <w:rFonts w:ascii="Arial" w:hAnsi="Arial" w:cs="Arial"/>
          <w:sz w:val="24"/>
          <w:szCs w:val="24"/>
        </w:rPr>
        <w:t>de 2022</w:t>
      </w:r>
      <w:r w:rsidR="00A00D91" w:rsidRPr="00257A02">
        <w:rPr>
          <w:rFonts w:ascii="Arial" w:hAnsi="Arial" w:cs="Arial"/>
          <w:sz w:val="24"/>
          <w:szCs w:val="24"/>
        </w:rPr>
        <w:t xml:space="preserve"> à </w:t>
      </w:r>
      <w:r w:rsidR="00B50BA3" w:rsidRPr="00257A02">
        <w:rPr>
          <w:rFonts w:ascii="Arial" w:hAnsi="Arial" w:cs="Arial"/>
          <w:sz w:val="24"/>
          <w:szCs w:val="24"/>
        </w:rPr>
        <w:t>08</w:t>
      </w:r>
      <w:r w:rsidR="00D32CC9" w:rsidRPr="00257A02">
        <w:rPr>
          <w:rFonts w:ascii="Arial" w:hAnsi="Arial" w:cs="Arial"/>
          <w:sz w:val="24"/>
          <w:szCs w:val="24"/>
        </w:rPr>
        <w:t xml:space="preserve"> de abril de 2022</w:t>
      </w:r>
      <w:r w:rsidR="00A00D91" w:rsidRPr="00257A02">
        <w:rPr>
          <w:rFonts w:ascii="Arial" w:hAnsi="Arial" w:cs="Arial"/>
          <w:sz w:val="24"/>
          <w:szCs w:val="24"/>
        </w:rPr>
        <w:t>, no horário das 8h30min às 13h30min.</w:t>
      </w:r>
      <w:bookmarkStart w:id="0" w:name="_GoBack"/>
      <w:bookmarkEnd w:id="0"/>
      <w:r w:rsidR="00A00D91" w:rsidRPr="002B6875">
        <w:rPr>
          <w:rFonts w:ascii="Arial" w:hAnsi="Arial" w:cs="Arial"/>
          <w:sz w:val="24"/>
          <w:szCs w:val="24"/>
        </w:rPr>
        <w:t xml:space="preserve"> </w:t>
      </w:r>
    </w:p>
    <w:p w14:paraId="0DFAF01C" w14:textId="6EDA29A7" w:rsidR="00A30C23" w:rsidRDefault="00CA68CF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B6875">
        <w:rPr>
          <w:rFonts w:ascii="Arial" w:hAnsi="Arial" w:cs="Arial"/>
          <w:sz w:val="24"/>
          <w:szCs w:val="24"/>
        </w:rPr>
        <w:t>3</w:t>
      </w:r>
      <w:r w:rsidR="008D1433" w:rsidRPr="002B6875">
        <w:rPr>
          <w:rFonts w:ascii="Arial" w:hAnsi="Arial" w:cs="Arial"/>
          <w:sz w:val="24"/>
          <w:szCs w:val="24"/>
        </w:rPr>
        <w:t>.</w:t>
      </w:r>
      <w:r w:rsidR="00A00D91" w:rsidRPr="002B6875">
        <w:rPr>
          <w:rFonts w:ascii="Arial" w:hAnsi="Arial" w:cs="Arial"/>
          <w:sz w:val="24"/>
          <w:szCs w:val="24"/>
        </w:rPr>
        <w:t>2</w:t>
      </w:r>
      <w:r w:rsidR="008D1433" w:rsidRPr="002B6875">
        <w:rPr>
          <w:rFonts w:ascii="Arial" w:hAnsi="Arial" w:cs="Arial"/>
          <w:sz w:val="24"/>
          <w:szCs w:val="24"/>
        </w:rPr>
        <w:t>.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8D1433" w:rsidRPr="00FF7FA7">
        <w:rPr>
          <w:rFonts w:ascii="Arial" w:hAnsi="Arial" w:cs="Arial"/>
          <w:sz w:val="24"/>
          <w:szCs w:val="24"/>
        </w:rPr>
        <w:t>A inscrição do candidato implicará o conhecimento e aceitação tácita das normas e condições estabelecidas neste Edital, em relação às quais não poderá alegar desconhecimento.</w:t>
      </w:r>
    </w:p>
    <w:p w14:paraId="54AAAA10" w14:textId="08E725DC" w:rsidR="00CA68CF" w:rsidRPr="00A62456" w:rsidRDefault="00CA68CF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 Poderão inscrever-se </w:t>
      </w:r>
      <w:r w:rsidR="004F13B8">
        <w:rPr>
          <w:rFonts w:ascii="Arial" w:hAnsi="Arial" w:cs="Arial"/>
          <w:sz w:val="24"/>
          <w:szCs w:val="24"/>
        </w:rPr>
        <w:t xml:space="preserve">candidatos com formação em curso </w:t>
      </w:r>
      <w:r w:rsidR="00804966">
        <w:rPr>
          <w:rFonts w:ascii="Arial" w:hAnsi="Arial" w:cs="Arial"/>
          <w:sz w:val="24"/>
          <w:szCs w:val="24"/>
        </w:rPr>
        <w:t>N</w:t>
      </w:r>
      <w:r w:rsidR="004F13B8">
        <w:rPr>
          <w:rFonts w:ascii="Arial" w:hAnsi="Arial" w:cs="Arial"/>
          <w:sz w:val="24"/>
          <w:szCs w:val="24"/>
        </w:rPr>
        <w:t xml:space="preserve">ormal de </w:t>
      </w:r>
      <w:r w:rsidR="00804966">
        <w:rPr>
          <w:rFonts w:ascii="Arial" w:hAnsi="Arial" w:cs="Arial"/>
          <w:sz w:val="24"/>
          <w:szCs w:val="24"/>
        </w:rPr>
        <w:t>M</w:t>
      </w:r>
      <w:r w:rsidR="004F13B8">
        <w:rPr>
          <w:rFonts w:ascii="Arial" w:hAnsi="Arial" w:cs="Arial"/>
          <w:sz w:val="24"/>
          <w:szCs w:val="24"/>
        </w:rPr>
        <w:t>agistério</w:t>
      </w:r>
      <w:r w:rsidR="00A62456">
        <w:rPr>
          <w:rFonts w:ascii="Arial" w:hAnsi="Arial" w:cs="Arial"/>
          <w:sz w:val="24"/>
          <w:szCs w:val="24"/>
        </w:rPr>
        <w:t xml:space="preserve"> </w:t>
      </w:r>
      <w:r w:rsidR="004F13B8">
        <w:rPr>
          <w:rFonts w:ascii="Arial" w:hAnsi="Arial" w:cs="Arial"/>
          <w:sz w:val="24"/>
          <w:szCs w:val="24"/>
        </w:rPr>
        <w:t>(nível médio</w:t>
      </w:r>
      <w:r w:rsidR="00804966">
        <w:rPr>
          <w:rFonts w:ascii="Arial" w:hAnsi="Arial" w:cs="Arial"/>
          <w:sz w:val="24"/>
          <w:szCs w:val="24"/>
        </w:rPr>
        <w:t xml:space="preserve">, </w:t>
      </w:r>
      <w:r w:rsidR="00A30C23">
        <w:rPr>
          <w:rFonts w:ascii="Arial" w:hAnsi="Arial" w:cs="Arial"/>
          <w:sz w:val="24"/>
          <w:szCs w:val="24"/>
        </w:rPr>
        <w:t>pós-médio</w:t>
      </w:r>
      <w:r w:rsidR="00804966">
        <w:rPr>
          <w:rFonts w:ascii="Arial" w:hAnsi="Arial" w:cs="Arial"/>
          <w:sz w:val="24"/>
          <w:szCs w:val="24"/>
        </w:rPr>
        <w:t xml:space="preserve"> ou superior</w:t>
      </w:r>
      <w:r w:rsidR="004F13B8">
        <w:rPr>
          <w:rFonts w:ascii="Arial" w:hAnsi="Arial" w:cs="Arial"/>
          <w:sz w:val="24"/>
          <w:szCs w:val="24"/>
        </w:rPr>
        <w:t xml:space="preserve">), </w:t>
      </w:r>
      <w:r w:rsidR="00DF2DC7">
        <w:rPr>
          <w:rFonts w:ascii="Arial" w:hAnsi="Arial" w:cs="Arial"/>
          <w:sz w:val="24"/>
          <w:szCs w:val="24"/>
        </w:rPr>
        <w:t>licenciatura plena</w:t>
      </w:r>
      <w:r w:rsidR="00955012">
        <w:rPr>
          <w:rFonts w:ascii="Arial" w:hAnsi="Arial" w:cs="Arial"/>
          <w:sz w:val="24"/>
          <w:szCs w:val="24"/>
        </w:rPr>
        <w:t xml:space="preserve">, </w:t>
      </w:r>
      <w:r w:rsidR="00DF2DC7" w:rsidRPr="00955012">
        <w:rPr>
          <w:rFonts w:ascii="Arial" w:hAnsi="Arial" w:cs="Arial"/>
          <w:sz w:val="24"/>
          <w:szCs w:val="24"/>
        </w:rPr>
        <w:t>estu</w:t>
      </w:r>
      <w:r w:rsidR="00B50BA3">
        <w:rPr>
          <w:rFonts w:ascii="Arial" w:hAnsi="Arial" w:cs="Arial"/>
          <w:sz w:val="24"/>
          <w:szCs w:val="24"/>
        </w:rPr>
        <w:t xml:space="preserve">dantes que estiverem cursando </w:t>
      </w:r>
      <w:proofErr w:type="gramStart"/>
      <w:r w:rsidR="00B50BA3">
        <w:rPr>
          <w:rFonts w:ascii="Arial" w:hAnsi="Arial" w:cs="Arial"/>
          <w:sz w:val="24"/>
          <w:szCs w:val="24"/>
        </w:rPr>
        <w:t xml:space="preserve">o </w:t>
      </w:r>
      <w:r w:rsidR="00DF2DC7" w:rsidRPr="00955012">
        <w:rPr>
          <w:rFonts w:ascii="Arial" w:hAnsi="Arial" w:cs="Arial"/>
          <w:sz w:val="24"/>
          <w:szCs w:val="24"/>
        </w:rPr>
        <w:t>pós</w:t>
      </w:r>
      <w:proofErr w:type="gramEnd"/>
      <w:r w:rsidR="00DF2DC7" w:rsidRPr="00955012">
        <w:rPr>
          <w:rFonts w:ascii="Arial" w:hAnsi="Arial" w:cs="Arial"/>
          <w:sz w:val="24"/>
          <w:szCs w:val="24"/>
        </w:rPr>
        <w:t xml:space="preserve"> médio do curso </w:t>
      </w:r>
      <w:r w:rsidR="00804966" w:rsidRPr="00955012">
        <w:rPr>
          <w:rFonts w:ascii="Arial" w:hAnsi="Arial" w:cs="Arial"/>
          <w:sz w:val="24"/>
          <w:szCs w:val="24"/>
        </w:rPr>
        <w:t>N</w:t>
      </w:r>
      <w:r w:rsidR="00DF2DC7" w:rsidRPr="00955012">
        <w:rPr>
          <w:rFonts w:ascii="Arial" w:hAnsi="Arial" w:cs="Arial"/>
          <w:sz w:val="24"/>
          <w:szCs w:val="24"/>
        </w:rPr>
        <w:t>ormal</w:t>
      </w:r>
      <w:r w:rsidR="00052B7F" w:rsidRPr="00955012">
        <w:rPr>
          <w:rFonts w:ascii="Arial" w:hAnsi="Arial" w:cs="Arial"/>
          <w:sz w:val="24"/>
          <w:szCs w:val="24"/>
        </w:rPr>
        <w:t xml:space="preserve"> e</w:t>
      </w:r>
      <w:r w:rsidR="00DF2DC7" w:rsidRPr="00955012">
        <w:rPr>
          <w:rFonts w:ascii="Arial" w:hAnsi="Arial" w:cs="Arial"/>
          <w:sz w:val="24"/>
          <w:szCs w:val="24"/>
        </w:rPr>
        <w:t xml:space="preserve"> universitários na área d</w:t>
      </w:r>
      <w:r w:rsidR="00052B7F" w:rsidRPr="00955012">
        <w:rPr>
          <w:rFonts w:ascii="Arial" w:hAnsi="Arial" w:cs="Arial"/>
          <w:sz w:val="24"/>
          <w:szCs w:val="24"/>
        </w:rPr>
        <w:t>e</w:t>
      </w:r>
      <w:r w:rsidR="00DF2DC7" w:rsidRPr="00955012">
        <w:rPr>
          <w:rFonts w:ascii="Arial" w:hAnsi="Arial" w:cs="Arial"/>
          <w:sz w:val="24"/>
          <w:szCs w:val="24"/>
        </w:rPr>
        <w:t xml:space="preserve"> </w:t>
      </w:r>
      <w:r w:rsidR="00052B7F" w:rsidRPr="00955012">
        <w:rPr>
          <w:rFonts w:ascii="Arial" w:hAnsi="Arial" w:cs="Arial"/>
          <w:sz w:val="24"/>
          <w:szCs w:val="24"/>
        </w:rPr>
        <w:t>l</w:t>
      </w:r>
      <w:r w:rsidR="00DF2DC7" w:rsidRPr="00955012">
        <w:rPr>
          <w:rFonts w:ascii="Arial" w:hAnsi="Arial" w:cs="Arial"/>
          <w:sz w:val="24"/>
          <w:szCs w:val="24"/>
        </w:rPr>
        <w:t>icenciaturas.</w:t>
      </w:r>
    </w:p>
    <w:p w14:paraId="7F19E14C" w14:textId="5BCD6600" w:rsidR="008D1433" w:rsidRPr="00FF7FA7" w:rsidRDefault="00CA68CF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 xml:space="preserve">.2. </w:t>
      </w:r>
      <w:r w:rsidR="008D1433" w:rsidRPr="00FF7FA7">
        <w:rPr>
          <w:rFonts w:ascii="Arial" w:hAnsi="Arial" w:cs="Arial"/>
          <w:sz w:val="24"/>
          <w:szCs w:val="24"/>
        </w:rPr>
        <w:t>Não será cobrada taxa de inscrição.</w:t>
      </w:r>
    </w:p>
    <w:p w14:paraId="1EE525FC" w14:textId="2998552B" w:rsidR="008D1433" w:rsidRPr="00FF7FA7" w:rsidRDefault="00CA68CF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 xml:space="preserve">.3. </w:t>
      </w:r>
      <w:r w:rsidR="008D1433" w:rsidRPr="00FF7FA7">
        <w:rPr>
          <w:rFonts w:ascii="Arial" w:hAnsi="Arial" w:cs="Arial"/>
          <w:sz w:val="24"/>
          <w:szCs w:val="24"/>
        </w:rPr>
        <w:t>No ato da inscrição o candidato deverá entregar os seguintes documentos:</w:t>
      </w:r>
    </w:p>
    <w:p w14:paraId="57EEF44F" w14:textId="180809A0" w:rsidR="008D1433" w:rsidRPr="00FF7FA7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a) Ficha de inscrição devidamente preenchida, com todos os dados solicitados, sem emendas e/ou rasuras;</w:t>
      </w:r>
      <w:r w:rsidR="00A00D91">
        <w:rPr>
          <w:rFonts w:ascii="Arial" w:hAnsi="Arial" w:cs="Arial"/>
          <w:sz w:val="24"/>
          <w:szCs w:val="24"/>
        </w:rPr>
        <w:t xml:space="preserve">(ANEXO </w:t>
      </w:r>
      <w:r w:rsidR="00733712">
        <w:rPr>
          <w:rFonts w:ascii="Arial" w:hAnsi="Arial" w:cs="Arial"/>
          <w:sz w:val="24"/>
          <w:szCs w:val="24"/>
        </w:rPr>
        <w:t>I</w:t>
      </w:r>
      <w:r w:rsidR="00A00D91">
        <w:rPr>
          <w:rFonts w:ascii="Arial" w:hAnsi="Arial" w:cs="Arial"/>
          <w:sz w:val="24"/>
          <w:szCs w:val="24"/>
        </w:rPr>
        <w:t>);</w:t>
      </w:r>
    </w:p>
    <w:p w14:paraId="051F6AA5" w14:textId="77777777" w:rsidR="008D1433" w:rsidRPr="00FF7FA7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b) Fotocópias nítidas dos seguintes documentos, com a apresentação dos originais para fins de conferência:</w:t>
      </w:r>
    </w:p>
    <w:p w14:paraId="214AFDA8" w14:textId="77777777" w:rsidR="008D1433" w:rsidRPr="00FF7FA7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I - Carteira de Identidade (frente e verso);</w:t>
      </w:r>
    </w:p>
    <w:p w14:paraId="54F1D4F8" w14:textId="77777777" w:rsidR="008D1433" w:rsidRPr="00FF7FA7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II - CPF;</w:t>
      </w:r>
    </w:p>
    <w:p w14:paraId="5C841E1C" w14:textId="77777777" w:rsidR="008D1433" w:rsidRPr="00FF7FA7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IV - Comprovante de residência;</w:t>
      </w:r>
    </w:p>
    <w:p w14:paraId="53840737" w14:textId="30E754B8" w:rsidR="008D1433" w:rsidRPr="00FF7FA7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V – Diploma, para c</w:t>
      </w:r>
      <w:r w:rsidR="00BC7C26" w:rsidRPr="00FF7FA7">
        <w:rPr>
          <w:rFonts w:ascii="Arial" w:hAnsi="Arial" w:cs="Arial"/>
          <w:sz w:val="24"/>
          <w:szCs w:val="24"/>
        </w:rPr>
        <w:t>andidatos com curso concluído (</w:t>
      </w:r>
      <w:r w:rsidRPr="00FF7FA7">
        <w:rPr>
          <w:rFonts w:ascii="Arial" w:hAnsi="Arial" w:cs="Arial"/>
          <w:sz w:val="24"/>
          <w:szCs w:val="24"/>
        </w:rPr>
        <w:t xml:space="preserve">curso </w:t>
      </w:r>
      <w:r w:rsidR="000D4C87">
        <w:rPr>
          <w:rFonts w:ascii="Arial" w:hAnsi="Arial" w:cs="Arial"/>
          <w:sz w:val="24"/>
          <w:szCs w:val="24"/>
        </w:rPr>
        <w:t>N</w:t>
      </w:r>
      <w:r w:rsidRPr="00FF7FA7">
        <w:rPr>
          <w:rFonts w:ascii="Arial" w:hAnsi="Arial" w:cs="Arial"/>
          <w:sz w:val="24"/>
          <w:szCs w:val="24"/>
        </w:rPr>
        <w:t xml:space="preserve">ormal ou </w:t>
      </w:r>
      <w:r w:rsidR="00154541">
        <w:rPr>
          <w:rFonts w:ascii="Arial" w:hAnsi="Arial" w:cs="Arial"/>
          <w:sz w:val="24"/>
          <w:szCs w:val="24"/>
        </w:rPr>
        <w:t>Pedagogia</w:t>
      </w:r>
      <w:r w:rsidRPr="00FF7FA7">
        <w:rPr>
          <w:rFonts w:ascii="Arial" w:hAnsi="Arial" w:cs="Arial"/>
          <w:sz w:val="24"/>
          <w:szCs w:val="24"/>
        </w:rPr>
        <w:t>) e comprovante de matrícula (quando se tratar de estudante universitário</w:t>
      </w:r>
      <w:r w:rsidR="00312D9C">
        <w:rPr>
          <w:rFonts w:ascii="Arial" w:hAnsi="Arial" w:cs="Arial"/>
          <w:sz w:val="24"/>
          <w:szCs w:val="24"/>
        </w:rPr>
        <w:t xml:space="preserve"> </w:t>
      </w:r>
      <w:r w:rsidR="00312D9C" w:rsidRPr="00DF2DC7">
        <w:rPr>
          <w:rFonts w:ascii="Arial" w:hAnsi="Arial" w:cs="Arial"/>
          <w:sz w:val="24"/>
          <w:szCs w:val="24"/>
        </w:rPr>
        <w:t>ou estudante do curso normal</w:t>
      </w:r>
      <w:r w:rsidR="00DF2DC7">
        <w:rPr>
          <w:rFonts w:ascii="Arial" w:hAnsi="Arial" w:cs="Arial"/>
          <w:sz w:val="24"/>
          <w:szCs w:val="24"/>
        </w:rPr>
        <w:t xml:space="preserve"> pós-médio</w:t>
      </w:r>
      <w:r w:rsidRPr="00DF2DC7">
        <w:rPr>
          <w:rFonts w:ascii="Arial" w:hAnsi="Arial" w:cs="Arial"/>
          <w:sz w:val="24"/>
          <w:szCs w:val="24"/>
        </w:rPr>
        <w:t>);</w:t>
      </w:r>
    </w:p>
    <w:p w14:paraId="0B15AA2B" w14:textId="322AC09D" w:rsidR="008D1433" w:rsidRPr="006F5496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 xml:space="preserve">VI </w:t>
      </w:r>
      <w:r w:rsidR="006F5496" w:rsidRPr="006F5496">
        <w:rPr>
          <w:rFonts w:ascii="Arial" w:hAnsi="Arial" w:cs="Arial"/>
          <w:sz w:val="24"/>
          <w:szCs w:val="24"/>
        </w:rPr>
        <w:t>–</w:t>
      </w:r>
      <w:r w:rsidRPr="006F5496">
        <w:rPr>
          <w:rFonts w:ascii="Arial" w:hAnsi="Arial" w:cs="Arial"/>
          <w:sz w:val="24"/>
          <w:szCs w:val="24"/>
        </w:rPr>
        <w:t xml:space="preserve"> </w:t>
      </w:r>
      <w:r w:rsidR="006F5496" w:rsidRPr="006F5496">
        <w:rPr>
          <w:rFonts w:ascii="Arial" w:hAnsi="Arial" w:cs="Arial"/>
          <w:sz w:val="24"/>
          <w:szCs w:val="24"/>
        </w:rPr>
        <w:t>Documento que comprove</w:t>
      </w:r>
      <w:r w:rsidRPr="006F5496">
        <w:rPr>
          <w:rFonts w:ascii="Arial" w:hAnsi="Arial" w:cs="Arial"/>
          <w:sz w:val="24"/>
          <w:szCs w:val="24"/>
        </w:rPr>
        <w:t xml:space="preserve"> </w:t>
      </w:r>
      <w:r w:rsidR="006F5496" w:rsidRPr="006F5496">
        <w:rPr>
          <w:rFonts w:ascii="Arial" w:hAnsi="Arial" w:cs="Arial"/>
          <w:sz w:val="24"/>
          <w:szCs w:val="24"/>
        </w:rPr>
        <w:t>experiência em alfabetização;</w:t>
      </w:r>
    </w:p>
    <w:p w14:paraId="109CE70F" w14:textId="0873F5F6" w:rsidR="006F5496" w:rsidRDefault="008D143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VII - Fotocópias nítidas de certificados</w:t>
      </w:r>
      <w:r w:rsidR="00306FF0" w:rsidRPr="00FF7FA7">
        <w:rPr>
          <w:rFonts w:ascii="Arial" w:hAnsi="Arial" w:cs="Arial"/>
          <w:sz w:val="24"/>
          <w:szCs w:val="24"/>
        </w:rPr>
        <w:t xml:space="preserve"> de participação em cursos, seminários</w:t>
      </w:r>
      <w:r w:rsidRPr="00FF7FA7">
        <w:rPr>
          <w:rFonts w:ascii="Arial" w:hAnsi="Arial" w:cs="Arial"/>
          <w:sz w:val="24"/>
          <w:szCs w:val="24"/>
        </w:rPr>
        <w:t xml:space="preserve">, </w:t>
      </w:r>
      <w:r w:rsidR="00306FF0" w:rsidRPr="00FF7FA7">
        <w:rPr>
          <w:rFonts w:ascii="Arial" w:hAnsi="Arial" w:cs="Arial"/>
          <w:sz w:val="24"/>
          <w:szCs w:val="24"/>
        </w:rPr>
        <w:t xml:space="preserve">formação continuada, </w:t>
      </w:r>
      <w:r w:rsidRPr="00FF7FA7">
        <w:rPr>
          <w:rFonts w:ascii="Arial" w:hAnsi="Arial" w:cs="Arial"/>
          <w:sz w:val="24"/>
          <w:szCs w:val="24"/>
        </w:rPr>
        <w:t>com a apresentação dos originais para fins de conferência</w:t>
      </w:r>
      <w:r w:rsidR="00733712">
        <w:rPr>
          <w:rFonts w:ascii="Arial" w:hAnsi="Arial" w:cs="Arial"/>
          <w:sz w:val="24"/>
          <w:szCs w:val="24"/>
        </w:rPr>
        <w:t xml:space="preserve"> e preenchimento da ficha (ANEXO II)</w:t>
      </w:r>
    </w:p>
    <w:p w14:paraId="26A40B8A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84E150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B05604" w14:textId="77777777" w:rsidR="00B50BA3" w:rsidRPr="00FF7FA7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A8F70B" w14:textId="641B29B0" w:rsidR="008D1433" w:rsidRPr="00FF7FA7" w:rsidRDefault="006F5496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>.</w:t>
      </w:r>
      <w:r w:rsidR="00306FF0" w:rsidRPr="00FF7FA7">
        <w:rPr>
          <w:rFonts w:ascii="Arial" w:hAnsi="Arial" w:cs="Arial"/>
          <w:b/>
          <w:bCs/>
          <w:sz w:val="24"/>
          <w:szCs w:val="24"/>
        </w:rPr>
        <w:t>4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 xml:space="preserve">. </w:t>
      </w:r>
      <w:r w:rsidR="008D1433" w:rsidRPr="00FF7FA7">
        <w:rPr>
          <w:rFonts w:ascii="Arial" w:hAnsi="Arial" w:cs="Arial"/>
          <w:sz w:val="24"/>
          <w:szCs w:val="24"/>
        </w:rPr>
        <w:t>As informações prestadas na ficha de inscrição do Processo Seletivo Simplificado</w:t>
      </w:r>
      <w:r w:rsidR="00306FF0" w:rsidRPr="00FF7FA7">
        <w:rPr>
          <w:rFonts w:ascii="Arial" w:hAnsi="Arial" w:cs="Arial"/>
          <w:sz w:val="24"/>
          <w:szCs w:val="24"/>
        </w:rPr>
        <w:t xml:space="preserve"> </w:t>
      </w:r>
      <w:r w:rsidR="008D1433" w:rsidRPr="00FF7FA7">
        <w:rPr>
          <w:rFonts w:ascii="Arial" w:hAnsi="Arial" w:cs="Arial"/>
          <w:sz w:val="24"/>
          <w:szCs w:val="24"/>
        </w:rPr>
        <w:t>são de inteira responsabilidade do candidato, ficando a Coordenação no direito de</w:t>
      </w:r>
      <w:r w:rsidR="00306FF0" w:rsidRPr="00FF7FA7">
        <w:rPr>
          <w:rFonts w:ascii="Arial" w:hAnsi="Arial" w:cs="Arial"/>
          <w:sz w:val="24"/>
          <w:szCs w:val="24"/>
        </w:rPr>
        <w:t xml:space="preserve"> </w:t>
      </w:r>
      <w:r w:rsidR="008D1433" w:rsidRPr="00FF7FA7">
        <w:rPr>
          <w:rFonts w:ascii="Arial" w:hAnsi="Arial" w:cs="Arial"/>
          <w:sz w:val="24"/>
          <w:szCs w:val="24"/>
        </w:rPr>
        <w:t xml:space="preserve">excluí-lo, caso comprove </w:t>
      </w:r>
      <w:proofErr w:type="spellStart"/>
      <w:r w:rsidR="008D1433" w:rsidRPr="00FF7FA7">
        <w:rPr>
          <w:rFonts w:ascii="Arial" w:hAnsi="Arial" w:cs="Arial"/>
          <w:sz w:val="24"/>
          <w:szCs w:val="24"/>
        </w:rPr>
        <w:t>inveracidades</w:t>
      </w:r>
      <w:proofErr w:type="spellEnd"/>
      <w:r w:rsidR="008D1433" w:rsidRPr="00FF7FA7">
        <w:rPr>
          <w:rFonts w:ascii="Arial" w:hAnsi="Arial" w:cs="Arial"/>
          <w:sz w:val="24"/>
          <w:szCs w:val="24"/>
        </w:rPr>
        <w:t xml:space="preserve"> das informações.</w:t>
      </w:r>
    </w:p>
    <w:p w14:paraId="431A2D93" w14:textId="627EFFF4" w:rsidR="008D1433" w:rsidRPr="00FF7FA7" w:rsidRDefault="006F5496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 xml:space="preserve">. </w:t>
      </w:r>
      <w:r w:rsidR="008D1433" w:rsidRPr="00FF7FA7">
        <w:rPr>
          <w:rFonts w:ascii="Arial" w:hAnsi="Arial" w:cs="Arial"/>
          <w:sz w:val="24"/>
          <w:szCs w:val="24"/>
        </w:rPr>
        <w:t>Não serão aceitos documentos após o ato da inscrição.</w:t>
      </w:r>
    </w:p>
    <w:p w14:paraId="5E532C4E" w14:textId="0D61B3B7" w:rsidR="008D1433" w:rsidRPr="00FF7FA7" w:rsidRDefault="006F5496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>.</w:t>
      </w:r>
      <w:r w:rsidR="00306FF0" w:rsidRPr="00FF7FA7">
        <w:rPr>
          <w:rFonts w:ascii="Arial" w:hAnsi="Arial" w:cs="Arial"/>
          <w:b/>
          <w:bCs/>
          <w:sz w:val="24"/>
          <w:szCs w:val="24"/>
        </w:rPr>
        <w:t>6</w:t>
      </w:r>
      <w:r w:rsidR="008D1433" w:rsidRPr="00FF7FA7">
        <w:rPr>
          <w:rFonts w:ascii="Arial" w:hAnsi="Arial" w:cs="Arial"/>
          <w:b/>
          <w:bCs/>
          <w:sz w:val="24"/>
          <w:szCs w:val="24"/>
        </w:rPr>
        <w:t xml:space="preserve">. </w:t>
      </w:r>
      <w:r w:rsidR="008D1433" w:rsidRPr="00FF7FA7">
        <w:rPr>
          <w:rFonts w:ascii="Arial" w:hAnsi="Arial" w:cs="Arial"/>
          <w:sz w:val="24"/>
          <w:szCs w:val="24"/>
        </w:rPr>
        <w:t>Será entregue ao candidato o comprovante de requerimento de inscrição do</w:t>
      </w:r>
      <w:r w:rsidR="00306FF0" w:rsidRPr="00FF7FA7">
        <w:rPr>
          <w:rFonts w:ascii="Arial" w:hAnsi="Arial" w:cs="Arial"/>
          <w:sz w:val="24"/>
          <w:szCs w:val="24"/>
        </w:rPr>
        <w:t xml:space="preserve"> </w:t>
      </w:r>
      <w:r w:rsidR="008D1433" w:rsidRPr="00FF7FA7">
        <w:rPr>
          <w:rFonts w:ascii="Arial" w:hAnsi="Arial" w:cs="Arial"/>
          <w:sz w:val="24"/>
          <w:szCs w:val="24"/>
        </w:rPr>
        <w:t>Processo Seletivo Simplificado.</w:t>
      </w:r>
    </w:p>
    <w:p w14:paraId="7930CBF4" w14:textId="5836344F" w:rsidR="008D78D9" w:rsidRPr="00FF7FA7" w:rsidRDefault="008D78D9" w:rsidP="008D78D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3.7</w:t>
      </w:r>
      <w:r w:rsidRPr="00FF7FA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F7FA7">
        <w:rPr>
          <w:rFonts w:ascii="Arial" w:hAnsi="Arial" w:cs="Arial"/>
          <w:sz w:val="24"/>
          <w:szCs w:val="24"/>
        </w:rPr>
        <w:t>O candidato será eliminado caso não atenda as exigências deste Edital.</w:t>
      </w:r>
    </w:p>
    <w:p w14:paraId="62461DE3" w14:textId="77777777" w:rsidR="00306FF0" w:rsidRDefault="00306FF0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53740B" w14:textId="77777777" w:rsidR="00B50BA3" w:rsidRPr="00FF7FA7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F58919" w14:textId="44408811" w:rsidR="00502047" w:rsidRPr="000A5E70" w:rsidRDefault="006F5496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02047" w:rsidRPr="000A5E70">
        <w:rPr>
          <w:rFonts w:ascii="Arial" w:hAnsi="Arial" w:cs="Arial"/>
          <w:b/>
          <w:sz w:val="24"/>
          <w:szCs w:val="24"/>
        </w:rPr>
        <w:t>. DA QUANTIDADE DE VAGAS</w:t>
      </w:r>
    </w:p>
    <w:p w14:paraId="049952B0" w14:textId="0B5C0658" w:rsidR="00502047" w:rsidRDefault="006F5496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52C7">
        <w:rPr>
          <w:rFonts w:ascii="Arial" w:hAnsi="Arial" w:cs="Arial"/>
          <w:sz w:val="24"/>
          <w:szCs w:val="24"/>
        </w:rPr>
        <w:t>4</w:t>
      </w:r>
      <w:r w:rsidR="00502047" w:rsidRPr="00C952C7">
        <w:rPr>
          <w:rFonts w:ascii="Arial" w:hAnsi="Arial" w:cs="Arial"/>
          <w:sz w:val="24"/>
          <w:szCs w:val="24"/>
        </w:rPr>
        <w:t>.1</w:t>
      </w:r>
      <w:r w:rsidR="00C952C7">
        <w:rPr>
          <w:rFonts w:ascii="Arial" w:hAnsi="Arial" w:cs="Arial"/>
          <w:sz w:val="24"/>
          <w:szCs w:val="24"/>
        </w:rPr>
        <w:t>.</w:t>
      </w:r>
      <w:r w:rsidR="00502047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502047" w:rsidRPr="00FF7FA7">
        <w:rPr>
          <w:rFonts w:ascii="Arial" w:hAnsi="Arial" w:cs="Arial"/>
          <w:sz w:val="24"/>
          <w:szCs w:val="24"/>
        </w:rPr>
        <w:t>Serão disponibilizadas</w:t>
      </w:r>
      <w:r w:rsidR="00502047" w:rsidRPr="007234D5">
        <w:rPr>
          <w:rFonts w:ascii="Arial" w:hAnsi="Arial" w:cs="Arial"/>
          <w:color w:val="FF0000"/>
          <w:sz w:val="24"/>
          <w:szCs w:val="24"/>
        </w:rPr>
        <w:t xml:space="preserve"> </w:t>
      </w:r>
      <w:r w:rsidR="00502047" w:rsidRPr="00C952C7">
        <w:rPr>
          <w:rFonts w:ascii="Arial" w:hAnsi="Arial" w:cs="Arial"/>
          <w:sz w:val="24"/>
          <w:szCs w:val="24"/>
        </w:rPr>
        <w:t>vagas</w:t>
      </w:r>
      <w:r w:rsidR="000D7515" w:rsidRPr="00C952C7">
        <w:rPr>
          <w:rFonts w:ascii="Arial" w:hAnsi="Arial" w:cs="Arial"/>
          <w:sz w:val="24"/>
          <w:szCs w:val="24"/>
        </w:rPr>
        <w:t xml:space="preserve"> conforme a quantidade de turmas ofertadas nos 1ºs e 2ºs anos do Ensino Fundamental de cada Unidade de Ensino da Rede Pública Municipal de Santiago/RS.</w:t>
      </w:r>
    </w:p>
    <w:p w14:paraId="7D64E6D6" w14:textId="730BFFA7" w:rsidR="00C952C7" w:rsidRDefault="00C952C7" w:rsidP="00C952C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205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6205E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No caso de ampliação da quantidade de vagas ou substituição das que vierem a vagar, poderão ser convocados os candidatos remanescentes da lista de classificação que será considerada como cadastro de reserva.</w:t>
      </w:r>
    </w:p>
    <w:p w14:paraId="22560389" w14:textId="24886DC0" w:rsidR="00C952C7" w:rsidRDefault="00C952C7" w:rsidP="00C952C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A convocação dos candidatos selecionados no presente edital obedecerá a ordem classificatória.</w:t>
      </w:r>
    </w:p>
    <w:p w14:paraId="361B6A8D" w14:textId="54D361A3" w:rsidR="007B219E" w:rsidRDefault="007B219E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978FE8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0D3665" w14:textId="5C0C28BB" w:rsidR="00AE2F49" w:rsidRPr="00D70950" w:rsidRDefault="00C952C7" w:rsidP="00AE2F4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02047" w:rsidRPr="000A5E70">
        <w:rPr>
          <w:rFonts w:ascii="Arial" w:hAnsi="Arial" w:cs="Arial"/>
          <w:b/>
          <w:sz w:val="24"/>
          <w:szCs w:val="24"/>
        </w:rPr>
        <w:t>. DA SELEÇÃO</w:t>
      </w:r>
    </w:p>
    <w:p w14:paraId="05CD4B36" w14:textId="44F45D51" w:rsidR="00AE2F49" w:rsidRPr="00FF7FA7" w:rsidRDefault="00A30C23" w:rsidP="00AE2F4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E2F49" w:rsidRPr="006205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AE2F49" w:rsidRPr="006205E7">
        <w:rPr>
          <w:rFonts w:ascii="Arial" w:hAnsi="Arial" w:cs="Arial"/>
          <w:sz w:val="24"/>
          <w:szCs w:val="24"/>
        </w:rPr>
        <w:t xml:space="preserve">. </w:t>
      </w:r>
      <w:r w:rsidR="00AE2F49" w:rsidRPr="00FF7FA7">
        <w:rPr>
          <w:rFonts w:ascii="Arial" w:hAnsi="Arial" w:cs="Arial"/>
          <w:sz w:val="24"/>
          <w:szCs w:val="24"/>
        </w:rPr>
        <w:t xml:space="preserve">Serão considerados os </w:t>
      </w:r>
      <w:r>
        <w:rPr>
          <w:rFonts w:ascii="Arial" w:hAnsi="Arial" w:cs="Arial"/>
          <w:sz w:val="24"/>
          <w:szCs w:val="24"/>
        </w:rPr>
        <w:t>s</w:t>
      </w:r>
      <w:r w:rsidR="00AE2F49" w:rsidRPr="00FF7FA7">
        <w:rPr>
          <w:rFonts w:ascii="Arial" w:hAnsi="Arial" w:cs="Arial"/>
          <w:sz w:val="24"/>
          <w:szCs w:val="24"/>
        </w:rPr>
        <w:t>eguintes Critérios para a Seleção de Assistentes de Alfabetização voluntários:</w:t>
      </w:r>
    </w:p>
    <w:p w14:paraId="2FCB1AA7" w14:textId="77777777" w:rsidR="00AE2F49" w:rsidRPr="00FF7FA7" w:rsidRDefault="00AE2F49" w:rsidP="00AE2F4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F7FA7">
        <w:rPr>
          <w:rFonts w:ascii="Arial" w:hAnsi="Arial" w:cs="Arial"/>
          <w:sz w:val="24"/>
          <w:szCs w:val="24"/>
        </w:rPr>
        <w:t>• Ser brasileiro;</w:t>
      </w:r>
    </w:p>
    <w:p w14:paraId="75649B8D" w14:textId="64EC7A67" w:rsidR="00AE2F49" w:rsidRPr="00FF7FA7" w:rsidRDefault="00AE2F49" w:rsidP="00AE2F4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7FA7">
        <w:rPr>
          <w:rFonts w:ascii="Arial" w:hAnsi="Arial" w:cs="Arial"/>
          <w:sz w:val="24"/>
          <w:szCs w:val="24"/>
        </w:rPr>
        <w:t>• Ter</w:t>
      </w:r>
      <w:proofErr w:type="gramEnd"/>
      <w:r w:rsidRPr="00FF7FA7">
        <w:rPr>
          <w:rFonts w:ascii="Arial" w:hAnsi="Arial" w:cs="Arial"/>
          <w:sz w:val="24"/>
          <w:szCs w:val="24"/>
        </w:rPr>
        <w:t xml:space="preserve"> a idade mínima de </w:t>
      </w:r>
      <w:r w:rsidRPr="00154541">
        <w:rPr>
          <w:rFonts w:ascii="Arial" w:hAnsi="Arial" w:cs="Arial"/>
          <w:sz w:val="24"/>
          <w:szCs w:val="24"/>
        </w:rPr>
        <w:t>18 (dezoito) anos</w:t>
      </w:r>
      <w:r w:rsidRPr="00FF7FA7">
        <w:rPr>
          <w:rFonts w:ascii="Arial" w:hAnsi="Arial" w:cs="Arial"/>
          <w:sz w:val="24"/>
          <w:szCs w:val="24"/>
        </w:rPr>
        <w:t>, no ato da inscrição;</w:t>
      </w:r>
    </w:p>
    <w:p w14:paraId="04215FED" w14:textId="4076FDB5" w:rsidR="00A30C23" w:rsidRDefault="00AE2F49" w:rsidP="00AE2F4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F7FA7">
        <w:rPr>
          <w:rFonts w:ascii="Arial" w:hAnsi="Arial" w:cs="Arial"/>
          <w:sz w:val="24"/>
          <w:szCs w:val="24"/>
        </w:rPr>
        <w:t>• Ter</w:t>
      </w:r>
      <w:proofErr w:type="gramEnd"/>
      <w:r w:rsidRPr="00FF7FA7">
        <w:rPr>
          <w:rFonts w:ascii="Arial" w:hAnsi="Arial" w:cs="Arial"/>
          <w:sz w:val="24"/>
          <w:szCs w:val="24"/>
        </w:rPr>
        <w:t xml:space="preserve"> disponibilidade de carga horária;</w:t>
      </w:r>
    </w:p>
    <w:p w14:paraId="0A787CD1" w14:textId="77777777" w:rsidR="00B50BA3" w:rsidRPr="00FF7FA7" w:rsidRDefault="00B50BA3" w:rsidP="00AE2F4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6A1750" w14:textId="0C4901C3" w:rsidR="00AE2F49" w:rsidRPr="00AE2F49" w:rsidRDefault="00A30C23" w:rsidP="00AE2F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E2F49" w:rsidRPr="006922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="00AE2F49" w:rsidRPr="00692219">
        <w:rPr>
          <w:rFonts w:ascii="Arial" w:hAnsi="Arial" w:cs="Arial"/>
          <w:sz w:val="24"/>
          <w:szCs w:val="24"/>
        </w:rPr>
        <w:t>.</w:t>
      </w:r>
      <w:r w:rsidR="00AE2F49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AE2F49" w:rsidRPr="00FF7FA7">
        <w:rPr>
          <w:rFonts w:ascii="Arial" w:hAnsi="Arial" w:cs="Arial"/>
          <w:sz w:val="24"/>
          <w:szCs w:val="24"/>
        </w:rPr>
        <w:t>O Processo Seletivo Simplificado para Assistentes de Alfabetização voluntários será executado pela Secretaria Municipal de Educação e Cultura de Santiago-RS com a</w:t>
      </w:r>
      <w:r w:rsidR="00AE2F49">
        <w:rPr>
          <w:rFonts w:ascii="Arial" w:hAnsi="Arial" w:cs="Arial"/>
          <w:sz w:val="24"/>
          <w:szCs w:val="24"/>
        </w:rPr>
        <w:t xml:space="preserve"> p</w:t>
      </w:r>
      <w:r w:rsidR="00AE2F49" w:rsidRPr="00FF7FA7">
        <w:rPr>
          <w:rFonts w:ascii="Arial" w:hAnsi="Arial" w:cs="Arial"/>
          <w:sz w:val="24"/>
          <w:szCs w:val="24"/>
        </w:rPr>
        <w:t xml:space="preserve">articipação da </w:t>
      </w:r>
      <w:r w:rsidR="00AE2F49" w:rsidRPr="00566301">
        <w:rPr>
          <w:rFonts w:ascii="Arial" w:hAnsi="Arial" w:cs="Arial"/>
          <w:sz w:val="24"/>
          <w:szCs w:val="24"/>
        </w:rPr>
        <w:t xml:space="preserve">Comissão de Inscrição e Avaliação designada através da </w:t>
      </w:r>
      <w:r w:rsidR="00AE2F49" w:rsidRPr="00C9270E">
        <w:rPr>
          <w:rFonts w:ascii="Arial" w:hAnsi="Arial" w:cs="Arial"/>
          <w:sz w:val="24"/>
          <w:szCs w:val="24"/>
        </w:rPr>
        <w:t xml:space="preserve">Portaria nº </w:t>
      </w:r>
      <w:r w:rsidR="00C9270E" w:rsidRPr="00C9270E">
        <w:rPr>
          <w:rFonts w:ascii="Arial" w:hAnsi="Arial" w:cs="Arial"/>
          <w:sz w:val="24"/>
          <w:szCs w:val="24"/>
        </w:rPr>
        <w:t>359/</w:t>
      </w:r>
      <w:r w:rsidR="00AE2F49" w:rsidRPr="00C9270E">
        <w:rPr>
          <w:rFonts w:ascii="Arial" w:hAnsi="Arial" w:cs="Arial"/>
          <w:sz w:val="24"/>
          <w:szCs w:val="24"/>
        </w:rPr>
        <w:t>2022, responsável por coordenar e executar todo o processo seletivo.</w:t>
      </w:r>
    </w:p>
    <w:p w14:paraId="0795BF06" w14:textId="2FA5308A" w:rsidR="00502047" w:rsidRPr="009B4713" w:rsidRDefault="00A30C2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0C23">
        <w:rPr>
          <w:rFonts w:ascii="Arial" w:hAnsi="Arial" w:cs="Arial"/>
          <w:sz w:val="24"/>
          <w:szCs w:val="24"/>
        </w:rPr>
        <w:t>5</w:t>
      </w:r>
      <w:r w:rsidR="00502047" w:rsidRPr="00A30C23">
        <w:rPr>
          <w:rFonts w:ascii="Arial" w:hAnsi="Arial" w:cs="Arial"/>
          <w:sz w:val="24"/>
          <w:szCs w:val="24"/>
        </w:rPr>
        <w:t>.</w:t>
      </w:r>
      <w:r w:rsidRPr="00A30C23">
        <w:rPr>
          <w:rFonts w:ascii="Arial" w:hAnsi="Arial" w:cs="Arial"/>
          <w:sz w:val="24"/>
          <w:szCs w:val="24"/>
        </w:rPr>
        <w:t>3</w:t>
      </w:r>
      <w:r w:rsidR="00502047" w:rsidRPr="00A30C23">
        <w:rPr>
          <w:rFonts w:ascii="Arial" w:hAnsi="Arial" w:cs="Arial"/>
          <w:sz w:val="24"/>
          <w:szCs w:val="24"/>
        </w:rPr>
        <w:t>.</w:t>
      </w:r>
      <w:r w:rsidR="00502047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502047" w:rsidRPr="00FF7FA7">
        <w:rPr>
          <w:rFonts w:ascii="Arial" w:hAnsi="Arial" w:cs="Arial"/>
          <w:sz w:val="24"/>
          <w:szCs w:val="24"/>
        </w:rPr>
        <w:t>A seleção será realizada através da análise d</w:t>
      </w:r>
      <w:r w:rsidR="00AE2F49">
        <w:rPr>
          <w:rFonts w:ascii="Arial" w:hAnsi="Arial" w:cs="Arial"/>
          <w:sz w:val="24"/>
          <w:szCs w:val="24"/>
        </w:rPr>
        <w:t>a documentação exigida para a inscrição e</w:t>
      </w:r>
      <w:r w:rsidR="009B4713">
        <w:rPr>
          <w:rFonts w:ascii="Arial" w:hAnsi="Arial" w:cs="Arial"/>
          <w:sz w:val="24"/>
          <w:szCs w:val="24"/>
        </w:rPr>
        <w:t xml:space="preserve"> através da prova de títulos.</w:t>
      </w:r>
    </w:p>
    <w:p w14:paraId="16CE0487" w14:textId="6EA8EC09" w:rsidR="00502047" w:rsidRPr="00FF7FA7" w:rsidRDefault="00A30C2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0C23">
        <w:rPr>
          <w:rFonts w:ascii="Arial" w:hAnsi="Arial" w:cs="Arial"/>
          <w:sz w:val="24"/>
          <w:szCs w:val="24"/>
        </w:rPr>
        <w:t>5</w:t>
      </w:r>
      <w:r w:rsidR="00502047" w:rsidRPr="00A30C23">
        <w:rPr>
          <w:rFonts w:ascii="Arial" w:hAnsi="Arial" w:cs="Arial"/>
          <w:sz w:val="24"/>
          <w:szCs w:val="24"/>
        </w:rPr>
        <w:t>.</w:t>
      </w:r>
      <w:r w:rsidRPr="00A30C23">
        <w:rPr>
          <w:rFonts w:ascii="Arial" w:hAnsi="Arial" w:cs="Arial"/>
          <w:sz w:val="24"/>
          <w:szCs w:val="24"/>
        </w:rPr>
        <w:t>4.</w:t>
      </w:r>
      <w:r w:rsidR="00502047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502047" w:rsidRPr="00A30C23">
        <w:rPr>
          <w:rFonts w:ascii="Arial" w:hAnsi="Arial" w:cs="Arial"/>
          <w:sz w:val="24"/>
          <w:szCs w:val="24"/>
        </w:rPr>
        <w:t xml:space="preserve">A comprovação </w:t>
      </w:r>
      <w:r w:rsidR="007445A9" w:rsidRPr="00A30C23">
        <w:rPr>
          <w:rFonts w:ascii="Arial" w:hAnsi="Arial" w:cs="Arial"/>
          <w:sz w:val="24"/>
          <w:szCs w:val="24"/>
        </w:rPr>
        <w:t>e validação dos títulos</w:t>
      </w:r>
      <w:r w:rsidR="00502047" w:rsidRPr="00A30C23">
        <w:rPr>
          <w:rFonts w:ascii="Arial" w:hAnsi="Arial" w:cs="Arial"/>
          <w:sz w:val="24"/>
          <w:szCs w:val="24"/>
        </w:rPr>
        <w:t xml:space="preserve"> </w:t>
      </w:r>
      <w:r w:rsidR="00502047" w:rsidRPr="00FF7FA7">
        <w:rPr>
          <w:rFonts w:ascii="Arial" w:hAnsi="Arial" w:cs="Arial"/>
          <w:sz w:val="24"/>
          <w:szCs w:val="24"/>
        </w:rPr>
        <w:t>se dará por meio da apresentação dos documentos estipulados acima que atestam a titularidade do candidato e pontuarão da seguinte forma:</w:t>
      </w:r>
    </w:p>
    <w:p w14:paraId="78905D1F" w14:textId="77777777" w:rsidR="00306FF0" w:rsidRDefault="00306FF0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5926FB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3948D8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AC6241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424502" w14:textId="77777777" w:rsidR="00B50BA3" w:rsidRPr="00FF7FA7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3822"/>
      </w:tblGrid>
      <w:tr w:rsidR="00502047" w:rsidRPr="00FF7FA7" w14:paraId="2E5B5053" w14:textId="77777777" w:rsidTr="009867A6">
        <w:tc>
          <w:tcPr>
            <w:tcW w:w="9629" w:type="dxa"/>
            <w:gridSpan w:val="2"/>
          </w:tcPr>
          <w:p w14:paraId="5551634C" w14:textId="77777777" w:rsidR="00502047" w:rsidRPr="008D78D9" w:rsidRDefault="00502047" w:rsidP="008D78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78D9">
              <w:rPr>
                <w:rFonts w:ascii="Arial" w:hAnsi="Arial" w:cs="Arial"/>
                <w:b/>
                <w:bCs/>
                <w:sz w:val="24"/>
                <w:szCs w:val="24"/>
              </w:rPr>
              <w:t>PROVA DE TÍTULOS</w:t>
            </w:r>
          </w:p>
        </w:tc>
      </w:tr>
      <w:tr w:rsidR="00502047" w:rsidRPr="00FF7FA7" w14:paraId="689CA546" w14:textId="77777777" w:rsidTr="00502047">
        <w:tc>
          <w:tcPr>
            <w:tcW w:w="5807" w:type="dxa"/>
          </w:tcPr>
          <w:p w14:paraId="00254158" w14:textId="77777777" w:rsidR="00502047" w:rsidRPr="008D78D9" w:rsidRDefault="00502047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78D9">
              <w:rPr>
                <w:rFonts w:ascii="Arial" w:hAnsi="Arial" w:cs="Arial"/>
                <w:b/>
                <w:bCs/>
                <w:sz w:val="24"/>
                <w:szCs w:val="24"/>
              </w:rPr>
              <w:t>TITULAÇÃO</w:t>
            </w:r>
          </w:p>
        </w:tc>
        <w:tc>
          <w:tcPr>
            <w:tcW w:w="3822" w:type="dxa"/>
          </w:tcPr>
          <w:p w14:paraId="3048817F" w14:textId="77777777" w:rsidR="00502047" w:rsidRPr="008D78D9" w:rsidRDefault="00502047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78D9">
              <w:rPr>
                <w:rFonts w:ascii="Arial" w:hAnsi="Arial" w:cs="Arial"/>
                <w:b/>
                <w:bCs/>
                <w:sz w:val="24"/>
                <w:szCs w:val="24"/>
              </w:rPr>
              <w:t>PONTUAÇÃO</w:t>
            </w:r>
          </w:p>
        </w:tc>
      </w:tr>
      <w:tr w:rsidR="00502047" w:rsidRPr="00FF7FA7" w14:paraId="12423C64" w14:textId="77777777" w:rsidTr="00502047">
        <w:tc>
          <w:tcPr>
            <w:tcW w:w="5807" w:type="dxa"/>
          </w:tcPr>
          <w:p w14:paraId="5C7D693C" w14:textId="283615FB" w:rsidR="00502047" w:rsidRPr="008D78D9" w:rsidRDefault="00502047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8D9">
              <w:rPr>
                <w:rFonts w:ascii="Arial" w:hAnsi="Arial" w:cs="Arial"/>
                <w:sz w:val="24"/>
                <w:szCs w:val="24"/>
              </w:rPr>
              <w:t>Curso Normal concluído</w:t>
            </w:r>
          </w:p>
          <w:p w14:paraId="523B17D6" w14:textId="2F665FA2" w:rsidR="00502047" w:rsidRPr="008D78D9" w:rsidRDefault="00502047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8D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8D78D9">
              <w:rPr>
                <w:rFonts w:ascii="Arial" w:hAnsi="Arial" w:cs="Arial"/>
                <w:sz w:val="24"/>
                <w:szCs w:val="24"/>
              </w:rPr>
              <w:t>quando</w:t>
            </w:r>
            <w:proofErr w:type="gramEnd"/>
            <w:r w:rsidRPr="008D78D9">
              <w:rPr>
                <w:rFonts w:ascii="Arial" w:hAnsi="Arial" w:cs="Arial"/>
                <w:sz w:val="24"/>
                <w:szCs w:val="24"/>
              </w:rPr>
              <w:t xml:space="preserve"> não for</w:t>
            </w:r>
            <w:r w:rsidR="009B4713" w:rsidRPr="008D78D9">
              <w:rPr>
                <w:rFonts w:ascii="Arial" w:hAnsi="Arial" w:cs="Arial"/>
                <w:sz w:val="24"/>
                <w:szCs w:val="24"/>
              </w:rPr>
              <w:t xml:space="preserve"> utilizado como</w:t>
            </w:r>
            <w:r w:rsidRPr="008D78D9">
              <w:rPr>
                <w:rFonts w:ascii="Arial" w:hAnsi="Arial" w:cs="Arial"/>
                <w:sz w:val="24"/>
                <w:szCs w:val="24"/>
              </w:rPr>
              <w:t xml:space="preserve"> requisito para inscrição)</w:t>
            </w:r>
          </w:p>
        </w:tc>
        <w:tc>
          <w:tcPr>
            <w:tcW w:w="3822" w:type="dxa"/>
          </w:tcPr>
          <w:p w14:paraId="400E3BF1" w14:textId="77777777" w:rsidR="00502047" w:rsidRPr="008D78D9" w:rsidRDefault="00502047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1E6629" w14:textId="36242CBE" w:rsidR="00502047" w:rsidRPr="008D78D9" w:rsidRDefault="00955012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02047" w:rsidRPr="008D78D9">
              <w:rPr>
                <w:rFonts w:ascii="Arial" w:hAnsi="Arial" w:cs="Arial"/>
                <w:sz w:val="24"/>
                <w:szCs w:val="24"/>
              </w:rPr>
              <w:t xml:space="preserve"> ponto</w:t>
            </w:r>
          </w:p>
        </w:tc>
      </w:tr>
      <w:tr w:rsidR="00E04DB0" w:rsidRPr="00FF7FA7" w14:paraId="452E2009" w14:textId="77777777" w:rsidTr="00502047">
        <w:tc>
          <w:tcPr>
            <w:tcW w:w="5807" w:type="dxa"/>
          </w:tcPr>
          <w:p w14:paraId="5C0CDF59" w14:textId="512951AA" w:rsidR="00E04DB0" w:rsidRPr="008D78D9" w:rsidRDefault="00E04DB0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8D9">
              <w:rPr>
                <w:rFonts w:ascii="Arial" w:hAnsi="Arial" w:cs="Arial"/>
                <w:sz w:val="24"/>
                <w:szCs w:val="24"/>
              </w:rPr>
              <w:t>Curso de licenciatura</w:t>
            </w:r>
            <w:r w:rsidR="008D78D9" w:rsidRPr="008D78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8D9">
              <w:rPr>
                <w:rFonts w:ascii="Arial" w:hAnsi="Arial" w:cs="Arial"/>
                <w:sz w:val="24"/>
                <w:szCs w:val="24"/>
              </w:rPr>
              <w:t>concluído</w:t>
            </w:r>
            <w:r w:rsidR="00955012">
              <w:rPr>
                <w:rFonts w:ascii="Arial" w:hAnsi="Arial" w:cs="Arial"/>
                <w:sz w:val="24"/>
                <w:szCs w:val="24"/>
              </w:rPr>
              <w:t>, no máximo 1(um),</w:t>
            </w:r>
          </w:p>
          <w:p w14:paraId="38330AA3" w14:textId="4FF6C57D" w:rsidR="009B4713" w:rsidRPr="008D78D9" w:rsidRDefault="00955012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9B4713" w:rsidRPr="008D78D9">
              <w:rPr>
                <w:rFonts w:ascii="Arial" w:hAnsi="Arial" w:cs="Arial"/>
                <w:sz w:val="24"/>
                <w:szCs w:val="24"/>
              </w:rPr>
              <w:t>quando</w:t>
            </w:r>
            <w:proofErr w:type="gramEnd"/>
            <w:r w:rsidR="009B4713" w:rsidRPr="008D78D9">
              <w:rPr>
                <w:rFonts w:ascii="Arial" w:hAnsi="Arial" w:cs="Arial"/>
                <w:sz w:val="24"/>
                <w:szCs w:val="24"/>
              </w:rPr>
              <w:t xml:space="preserve"> não for utilizado como requisito para inscrição)</w:t>
            </w:r>
          </w:p>
        </w:tc>
        <w:tc>
          <w:tcPr>
            <w:tcW w:w="3822" w:type="dxa"/>
          </w:tcPr>
          <w:p w14:paraId="192BECF5" w14:textId="2425BE25" w:rsidR="00E04DB0" w:rsidRPr="008D78D9" w:rsidRDefault="00955012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04DB0" w:rsidRPr="008D78D9">
              <w:rPr>
                <w:rFonts w:ascii="Arial" w:hAnsi="Arial" w:cs="Arial"/>
                <w:sz w:val="24"/>
                <w:szCs w:val="24"/>
              </w:rPr>
              <w:t xml:space="preserve"> pontos</w:t>
            </w:r>
          </w:p>
        </w:tc>
      </w:tr>
      <w:tr w:rsidR="00502047" w:rsidRPr="00FF7FA7" w14:paraId="2BC3B711" w14:textId="77777777" w:rsidTr="00502047">
        <w:tc>
          <w:tcPr>
            <w:tcW w:w="5807" w:type="dxa"/>
          </w:tcPr>
          <w:p w14:paraId="121387CC" w14:textId="42B895C4" w:rsidR="00502047" w:rsidRPr="008D78D9" w:rsidRDefault="00502047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8D9">
              <w:rPr>
                <w:rFonts w:ascii="Arial" w:hAnsi="Arial" w:cs="Arial"/>
                <w:sz w:val="24"/>
                <w:szCs w:val="24"/>
              </w:rPr>
              <w:t>Experiência na área de alfabetização</w:t>
            </w:r>
            <w:r w:rsidR="00B864F9" w:rsidRPr="008D78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78D9">
              <w:rPr>
                <w:rFonts w:ascii="Arial" w:hAnsi="Arial" w:cs="Arial"/>
                <w:sz w:val="24"/>
                <w:szCs w:val="24"/>
              </w:rPr>
              <w:t xml:space="preserve">a ser comprovada mediante apresentação de </w:t>
            </w:r>
            <w:r w:rsidR="00B864F9" w:rsidRPr="008D78D9">
              <w:rPr>
                <w:rFonts w:ascii="Arial" w:hAnsi="Arial" w:cs="Arial"/>
                <w:sz w:val="24"/>
                <w:szCs w:val="24"/>
              </w:rPr>
              <w:t>documento oficial</w:t>
            </w:r>
          </w:p>
        </w:tc>
        <w:tc>
          <w:tcPr>
            <w:tcW w:w="3822" w:type="dxa"/>
          </w:tcPr>
          <w:p w14:paraId="74BAB8F5" w14:textId="77777777" w:rsidR="00955012" w:rsidRDefault="00955012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 xml:space="preserve"> ponto (de seis meses a </w:t>
            </w:r>
            <w:r w:rsidR="00B864F9" w:rsidRPr="008D78D9">
              <w:rPr>
                <w:rFonts w:ascii="Arial" w:hAnsi="Arial" w:cs="Arial"/>
                <w:sz w:val="24"/>
                <w:szCs w:val="24"/>
              </w:rPr>
              <w:t>onze meses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A3C061F" w14:textId="3A568577" w:rsidR="00E51516" w:rsidRPr="008D78D9" w:rsidRDefault="00955012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 xml:space="preserve"> pontos (</w:t>
            </w:r>
            <w:r w:rsidR="00B864F9" w:rsidRPr="008D78D9">
              <w:rPr>
                <w:rFonts w:ascii="Arial" w:hAnsi="Arial" w:cs="Arial"/>
                <w:sz w:val="24"/>
                <w:szCs w:val="24"/>
              </w:rPr>
              <w:t>um ano ou mais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51516" w:rsidRPr="00FF7FA7" w14:paraId="2B4F9814" w14:textId="77777777" w:rsidTr="00502047">
        <w:tc>
          <w:tcPr>
            <w:tcW w:w="5807" w:type="dxa"/>
          </w:tcPr>
          <w:p w14:paraId="0E52DEEC" w14:textId="171B80F0" w:rsidR="00E51516" w:rsidRPr="008D78D9" w:rsidRDefault="00E51516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8D9">
              <w:rPr>
                <w:rFonts w:ascii="Arial" w:hAnsi="Arial" w:cs="Arial"/>
                <w:sz w:val="24"/>
                <w:szCs w:val="24"/>
              </w:rPr>
              <w:t xml:space="preserve">Cursos, seminários e formação continuada, com duração mínima de </w:t>
            </w:r>
            <w:r w:rsidR="00B864F9" w:rsidRPr="008D78D9">
              <w:rPr>
                <w:rFonts w:ascii="Arial" w:hAnsi="Arial" w:cs="Arial"/>
                <w:sz w:val="24"/>
                <w:szCs w:val="24"/>
              </w:rPr>
              <w:t>20(vinte)</w:t>
            </w:r>
            <w:r w:rsidR="009B4713" w:rsidRPr="008D78D9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Pr="008D78D9">
              <w:rPr>
                <w:rFonts w:ascii="Arial" w:hAnsi="Arial" w:cs="Arial"/>
                <w:sz w:val="24"/>
                <w:szCs w:val="24"/>
              </w:rPr>
              <w:t xml:space="preserve">, realizado nos últimos 5(cinco) anos </w:t>
            </w:r>
          </w:p>
        </w:tc>
        <w:tc>
          <w:tcPr>
            <w:tcW w:w="3822" w:type="dxa"/>
          </w:tcPr>
          <w:p w14:paraId="1C3EABC0" w14:textId="18B5009D" w:rsidR="00E51516" w:rsidRPr="008D78D9" w:rsidRDefault="00955012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 xml:space="preserve"> ponto cada, podendo apresentar no máximo </w:t>
            </w:r>
            <w:r w:rsidR="00154541">
              <w:rPr>
                <w:rFonts w:ascii="Arial" w:hAnsi="Arial" w:cs="Arial"/>
                <w:sz w:val="24"/>
                <w:szCs w:val="24"/>
              </w:rPr>
              <w:t>3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>(</w:t>
            </w:r>
            <w:r w:rsidR="00154541">
              <w:rPr>
                <w:rFonts w:ascii="Arial" w:hAnsi="Arial" w:cs="Arial"/>
                <w:sz w:val="24"/>
                <w:szCs w:val="24"/>
              </w:rPr>
              <w:t>três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 xml:space="preserve">), totalizando o máximo </w:t>
            </w:r>
            <w:r w:rsidR="005F1D9E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três</w:t>
            </w:r>
            <w:r w:rsidR="00E51516" w:rsidRPr="008D78D9">
              <w:rPr>
                <w:rFonts w:ascii="Arial" w:hAnsi="Arial" w:cs="Arial"/>
                <w:sz w:val="24"/>
                <w:szCs w:val="24"/>
              </w:rPr>
              <w:t>) pontos.</w:t>
            </w:r>
          </w:p>
        </w:tc>
      </w:tr>
      <w:tr w:rsidR="00DE1466" w:rsidRPr="00DE1466" w14:paraId="06DDE455" w14:textId="77777777" w:rsidTr="00502047">
        <w:tc>
          <w:tcPr>
            <w:tcW w:w="5807" w:type="dxa"/>
          </w:tcPr>
          <w:p w14:paraId="2789FB01" w14:textId="77777777" w:rsidR="00DE1466" w:rsidRPr="008D78D9" w:rsidRDefault="00DE1466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78D9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</w:p>
        </w:tc>
        <w:tc>
          <w:tcPr>
            <w:tcW w:w="3822" w:type="dxa"/>
          </w:tcPr>
          <w:p w14:paraId="736F10A1" w14:textId="77777777" w:rsidR="00DE1466" w:rsidRPr="008D78D9" w:rsidRDefault="00DE1466" w:rsidP="005663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78D9">
              <w:rPr>
                <w:rFonts w:ascii="Arial" w:hAnsi="Arial" w:cs="Arial"/>
                <w:b/>
                <w:sz w:val="24"/>
                <w:szCs w:val="24"/>
              </w:rPr>
              <w:t>10 pontos</w:t>
            </w:r>
          </w:p>
        </w:tc>
      </w:tr>
    </w:tbl>
    <w:p w14:paraId="098D3D77" w14:textId="77777777" w:rsidR="005B30A2" w:rsidRPr="00DE1466" w:rsidRDefault="005B30A2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6CD5962" w14:textId="717EEC46" w:rsidR="005B30A2" w:rsidRPr="00FF7FA7" w:rsidRDefault="005B30A2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D78D9">
        <w:rPr>
          <w:rFonts w:ascii="Arial" w:hAnsi="Arial" w:cs="Arial"/>
          <w:sz w:val="24"/>
          <w:szCs w:val="24"/>
        </w:rPr>
        <w:t>5.</w:t>
      </w:r>
      <w:r w:rsidR="008D78D9" w:rsidRPr="008D78D9">
        <w:rPr>
          <w:rFonts w:ascii="Arial" w:hAnsi="Arial" w:cs="Arial"/>
          <w:sz w:val="24"/>
          <w:szCs w:val="24"/>
        </w:rPr>
        <w:t>5</w:t>
      </w:r>
      <w:r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F7FA7">
        <w:rPr>
          <w:rFonts w:ascii="Arial" w:hAnsi="Arial" w:cs="Arial"/>
          <w:sz w:val="24"/>
          <w:szCs w:val="24"/>
        </w:rPr>
        <w:t>O resultado será organizado e publicado no</w:t>
      </w:r>
      <w:r w:rsidR="002327F9">
        <w:rPr>
          <w:rFonts w:ascii="Arial" w:hAnsi="Arial" w:cs="Arial"/>
          <w:sz w:val="24"/>
          <w:szCs w:val="24"/>
        </w:rPr>
        <w:t xml:space="preserve"> painel de publicações oficiais da prefeitura e no</w:t>
      </w:r>
      <w:r w:rsidRPr="00FF7FA7">
        <w:rPr>
          <w:rFonts w:ascii="Arial" w:hAnsi="Arial" w:cs="Arial"/>
          <w:sz w:val="24"/>
          <w:szCs w:val="24"/>
        </w:rPr>
        <w:t xml:space="preserve"> site da Prefeitura Municipal de Santiago- RS</w:t>
      </w:r>
      <w:r w:rsidR="0055383E">
        <w:rPr>
          <w:rFonts w:ascii="Arial" w:hAnsi="Arial" w:cs="Arial"/>
          <w:sz w:val="24"/>
          <w:szCs w:val="24"/>
        </w:rPr>
        <w:t xml:space="preserve"> </w:t>
      </w:r>
      <w:r w:rsidR="00564408" w:rsidRPr="00FF7FA7">
        <w:rPr>
          <w:rFonts w:ascii="Arial" w:hAnsi="Arial" w:cs="Arial"/>
          <w:sz w:val="24"/>
          <w:szCs w:val="24"/>
        </w:rPr>
        <w:t>(www.santiago.rs.gov.br</w:t>
      </w:r>
      <w:r w:rsidRPr="00FF7FA7">
        <w:rPr>
          <w:rFonts w:ascii="Arial" w:hAnsi="Arial" w:cs="Arial"/>
          <w:sz w:val="24"/>
          <w:szCs w:val="24"/>
        </w:rPr>
        <w:t>), por ordem de classificação.</w:t>
      </w:r>
    </w:p>
    <w:p w14:paraId="70866663" w14:textId="44DBBA51" w:rsidR="002327F9" w:rsidRPr="002327F9" w:rsidRDefault="008D78D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8D78D9">
        <w:rPr>
          <w:rFonts w:ascii="Arial" w:hAnsi="Arial" w:cs="Arial"/>
          <w:sz w:val="24"/>
          <w:szCs w:val="24"/>
        </w:rPr>
        <w:t>5.6</w:t>
      </w:r>
      <w:r w:rsidR="005B30A2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2327F9">
        <w:rPr>
          <w:rFonts w:ascii="Arial" w:hAnsi="Arial" w:cs="Arial"/>
          <w:sz w:val="24"/>
          <w:szCs w:val="24"/>
        </w:rPr>
        <w:t>Verificando-se</w:t>
      </w:r>
      <w:proofErr w:type="gramEnd"/>
      <w:r w:rsidR="002327F9">
        <w:rPr>
          <w:rFonts w:ascii="Arial" w:hAnsi="Arial" w:cs="Arial"/>
          <w:sz w:val="24"/>
          <w:szCs w:val="24"/>
        </w:rPr>
        <w:t xml:space="preserve"> a ocorrência de empate em relação aos pontos apurados por dois ou mais candidatos, será utilizado o critério de </w:t>
      </w:r>
      <w:r w:rsidR="002327F9" w:rsidRPr="002327F9">
        <w:rPr>
          <w:rFonts w:ascii="Arial" w:hAnsi="Arial" w:cs="Arial"/>
          <w:b/>
          <w:bCs/>
          <w:sz w:val="24"/>
          <w:szCs w:val="24"/>
        </w:rPr>
        <w:t>maior idade</w:t>
      </w:r>
      <w:r w:rsidR="002327F9">
        <w:rPr>
          <w:rFonts w:ascii="Arial" w:hAnsi="Arial" w:cs="Arial"/>
          <w:b/>
          <w:bCs/>
          <w:sz w:val="24"/>
          <w:szCs w:val="24"/>
        </w:rPr>
        <w:t xml:space="preserve"> </w:t>
      </w:r>
      <w:r w:rsidR="002327F9" w:rsidRPr="002327F9">
        <w:rPr>
          <w:rFonts w:ascii="Arial" w:hAnsi="Arial" w:cs="Arial"/>
          <w:sz w:val="24"/>
          <w:szCs w:val="24"/>
        </w:rPr>
        <w:t>para o desempate</w:t>
      </w:r>
      <w:r w:rsidR="002327F9">
        <w:rPr>
          <w:rFonts w:ascii="Arial" w:hAnsi="Arial" w:cs="Arial"/>
          <w:sz w:val="24"/>
          <w:szCs w:val="24"/>
        </w:rPr>
        <w:t xml:space="preserve"> e obtenção da classificação final.</w:t>
      </w:r>
    </w:p>
    <w:p w14:paraId="223C540C" w14:textId="277E7A9C" w:rsidR="005B30A2" w:rsidRPr="00FF7FA7" w:rsidRDefault="008D78D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D78D9">
        <w:rPr>
          <w:rFonts w:ascii="Arial" w:hAnsi="Arial" w:cs="Arial"/>
          <w:sz w:val="24"/>
          <w:szCs w:val="24"/>
        </w:rPr>
        <w:t>5</w:t>
      </w:r>
      <w:r w:rsidR="005B30A2" w:rsidRPr="008D78D9">
        <w:rPr>
          <w:rFonts w:ascii="Arial" w:hAnsi="Arial" w:cs="Arial"/>
          <w:sz w:val="24"/>
          <w:szCs w:val="24"/>
        </w:rPr>
        <w:t>.7</w:t>
      </w:r>
      <w:r w:rsidR="005B30A2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5B30A2" w:rsidRPr="00FF7FA7">
        <w:rPr>
          <w:rFonts w:ascii="Arial" w:hAnsi="Arial" w:cs="Arial"/>
          <w:sz w:val="24"/>
          <w:szCs w:val="24"/>
        </w:rPr>
        <w:t xml:space="preserve">Todos os candidatos habilitados serão considerados aprovados constituindo assim o banco de Assistentes de Alfabetização do Programa </w:t>
      </w:r>
      <w:r w:rsidR="00EF2585">
        <w:rPr>
          <w:rFonts w:ascii="Arial" w:hAnsi="Arial" w:cs="Arial"/>
          <w:sz w:val="24"/>
          <w:szCs w:val="24"/>
        </w:rPr>
        <w:t xml:space="preserve">Tempo de Aprender </w:t>
      </w:r>
      <w:r w:rsidR="005B30A2" w:rsidRPr="00FF7FA7">
        <w:rPr>
          <w:rFonts w:ascii="Arial" w:hAnsi="Arial" w:cs="Arial"/>
          <w:sz w:val="24"/>
          <w:szCs w:val="24"/>
        </w:rPr>
        <w:t>da Secretaria Municipal de Educação e Cultura.</w:t>
      </w:r>
    </w:p>
    <w:p w14:paraId="7F7105DB" w14:textId="2563715D" w:rsidR="005B30A2" w:rsidRPr="00FF7FA7" w:rsidRDefault="008D78D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D78D9">
        <w:rPr>
          <w:rFonts w:ascii="Arial" w:hAnsi="Arial" w:cs="Arial"/>
          <w:sz w:val="24"/>
          <w:szCs w:val="24"/>
        </w:rPr>
        <w:t>5.</w:t>
      </w:r>
      <w:r w:rsidR="005B30A2" w:rsidRPr="008D78D9">
        <w:rPr>
          <w:rFonts w:ascii="Arial" w:hAnsi="Arial" w:cs="Arial"/>
          <w:sz w:val="24"/>
          <w:szCs w:val="24"/>
        </w:rPr>
        <w:t>8</w:t>
      </w:r>
      <w:r w:rsidR="005B30A2" w:rsidRPr="00FF7FA7">
        <w:rPr>
          <w:rFonts w:ascii="Arial" w:hAnsi="Arial" w:cs="Arial"/>
          <w:b/>
          <w:bCs/>
          <w:sz w:val="24"/>
          <w:szCs w:val="24"/>
        </w:rPr>
        <w:t xml:space="preserve"> </w:t>
      </w:r>
      <w:r w:rsidR="005B30A2" w:rsidRPr="00FF7FA7">
        <w:rPr>
          <w:rFonts w:ascii="Arial" w:hAnsi="Arial" w:cs="Arial"/>
          <w:sz w:val="24"/>
          <w:szCs w:val="24"/>
        </w:rPr>
        <w:t>A lotação acontecerá conforme ordem de classificação, bem como a necessidade das unidades escolares.</w:t>
      </w:r>
    </w:p>
    <w:p w14:paraId="017CB906" w14:textId="77777777" w:rsidR="00564408" w:rsidRDefault="00564408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5E3F0E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2D420" w14:textId="7AB15C8C" w:rsidR="00564408" w:rsidRPr="00C00457" w:rsidRDefault="00C00457" w:rsidP="005644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00457">
        <w:rPr>
          <w:rFonts w:ascii="Arial" w:hAnsi="Arial" w:cs="Arial"/>
          <w:b/>
          <w:sz w:val="24"/>
          <w:szCs w:val="24"/>
        </w:rPr>
        <w:t>6.</w:t>
      </w:r>
      <w:r w:rsidR="00564408" w:rsidRPr="00C00457">
        <w:rPr>
          <w:rFonts w:ascii="Arial" w:hAnsi="Arial" w:cs="Arial"/>
          <w:b/>
          <w:sz w:val="24"/>
          <w:szCs w:val="24"/>
        </w:rPr>
        <w:t xml:space="preserve"> RECURSOS:</w:t>
      </w:r>
    </w:p>
    <w:p w14:paraId="3B20AB44" w14:textId="69A05C1C" w:rsidR="00564408" w:rsidRPr="00C00457" w:rsidRDefault="00C00457" w:rsidP="005644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0457">
        <w:rPr>
          <w:rFonts w:ascii="Arial" w:hAnsi="Arial" w:cs="Arial"/>
          <w:b/>
          <w:sz w:val="24"/>
          <w:szCs w:val="24"/>
        </w:rPr>
        <w:t>6</w:t>
      </w:r>
      <w:r w:rsidR="00564408" w:rsidRPr="00C00457">
        <w:rPr>
          <w:rFonts w:ascii="Arial" w:hAnsi="Arial" w:cs="Arial"/>
          <w:b/>
          <w:sz w:val="24"/>
          <w:szCs w:val="24"/>
        </w:rPr>
        <w:t>.1</w:t>
      </w:r>
      <w:r w:rsidR="00564408" w:rsidRPr="00C00457">
        <w:rPr>
          <w:rFonts w:ascii="Arial" w:hAnsi="Arial" w:cs="Arial"/>
          <w:sz w:val="24"/>
          <w:szCs w:val="24"/>
        </w:rPr>
        <w:t xml:space="preserve"> Da classificação preliminar dos candidatos caberá recurso endereçado à Comissão, uma única vez, no prazo comum de um dia, sendo este o primeiro dia útil subsequente ao da publicação do resultado</w:t>
      </w:r>
      <w:r w:rsidRPr="00C00457">
        <w:rPr>
          <w:rFonts w:ascii="Arial" w:hAnsi="Arial" w:cs="Arial"/>
          <w:sz w:val="24"/>
          <w:szCs w:val="24"/>
        </w:rPr>
        <w:t>, não sendo aceitos pedidos de recursos fora do prazo.</w:t>
      </w:r>
    </w:p>
    <w:p w14:paraId="6F57144C" w14:textId="67D996F6" w:rsidR="00564408" w:rsidRPr="00C00457" w:rsidRDefault="00C00457" w:rsidP="005644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00457">
        <w:rPr>
          <w:rFonts w:ascii="Arial" w:hAnsi="Arial" w:cs="Arial"/>
          <w:b/>
          <w:sz w:val="24"/>
          <w:szCs w:val="24"/>
        </w:rPr>
        <w:t>6.2</w:t>
      </w:r>
      <w:r w:rsidR="00564408" w:rsidRPr="00C00457">
        <w:rPr>
          <w:rFonts w:ascii="Arial" w:hAnsi="Arial" w:cs="Arial"/>
          <w:sz w:val="24"/>
          <w:szCs w:val="24"/>
        </w:rPr>
        <w:t xml:space="preserve"> O recurso deverá conter a perfeita identificação do recorrente e as razões do pedido recursal. </w:t>
      </w:r>
    </w:p>
    <w:p w14:paraId="7AB29FCB" w14:textId="6ACD01A0" w:rsidR="00564408" w:rsidRPr="00C00457" w:rsidRDefault="00C00457" w:rsidP="005644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00457">
        <w:rPr>
          <w:rFonts w:ascii="Arial" w:hAnsi="Arial" w:cs="Arial"/>
          <w:b/>
          <w:sz w:val="24"/>
          <w:szCs w:val="24"/>
        </w:rPr>
        <w:t>6.3</w:t>
      </w:r>
      <w:r w:rsidR="00564408" w:rsidRPr="00C00457">
        <w:rPr>
          <w:rFonts w:ascii="Arial" w:hAnsi="Arial" w:cs="Arial"/>
          <w:sz w:val="24"/>
          <w:szCs w:val="24"/>
        </w:rPr>
        <w:t xml:space="preserve"> </w:t>
      </w:r>
      <w:r w:rsidR="008E2017">
        <w:rPr>
          <w:rFonts w:ascii="Arial" w:hAnsi="Arial" w:cs="Arial"/>
          <w:sz w:val="24"/>
          <w:szCs w:val="24"/>
        </w:rPr>
        <w:t>Havendo</w:t>
      </w:r>
      <w:proofErr w:type="gramEnd"/>
      <w:r w:rsidR="008E2017">
        <w:rPr>
          <w:rFonts w:ascii="Arial" w:hAnsi="Arial" w:cs="Arial"/>
          <w:sz w:val="24"/>
          <w:szCs w:val="24"/>
        </w:rPr>
        <w:t xml:space="preserve"> recursos protocolados, após análise e julgamento pela comissão, será divulgado o resultado no painel de publicações oficiais da Prefeitura Municipal e no site </w:t>
      </w:r>
      <w:hyperlink r:id="rId8" w:history="1">
        <w:r w:rsidR="008E2017" w:rsidRPr="006503C7">
          <w:rPr>
            <w:rStyle w:val="Hyperlink"/>
            <w:rFonts w:ascii="Arial" w:hAnsi="Arial" w:cs="Arial"/>
            <w:sz w:val="24"/>
            <w:szCs w:val="24"/>
          </w:rPr>
          <w:t>www.santiago.rs.gov.br</w:t>
        </w:r>
      </w:hyperlink>
      <w:r w:rsidR="008E2017">
        <w:rPr>
          <w:rFonts w:ascii="Arial" w:hAnsi="Arial" w:cs="Arial"/>
          <w:sz w:val="24"/>
          <w:szCs w:val="24"/>
        </w:rPr>
        <w:t xml:space="preserve">. </w:t>
      </w:r>
    </w:p>
    <w:p w14:paraId="7E525CD5" w14:textId="77777777" w:rsidR="0044675F" w:rsidRDefault="0044675F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A5FA69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8497EF" w14:textId="77777777" w:rsidR="00B50BA3" w:rsidRPr="00C00457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C064EB" w14:textId="542B8B7D" w:rsidR="006E56C6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E56C6" w:rsidRPr="00C00457">
        <w:rPr>
          <w:rFonts w:ascii="Arial" w:hAnsi="Arial" w:cs="Arial"/>
          <w:b/>
          <w:sz w:val="24"/>
          <w:szCs w:val="24"/>
        </w:rPr>
        <w:t xml:space="preserve"> DIVULGAÇÃO DO RESULTADO FINAL DO PROCESSO SELETIVO SIMPLIFICADO:</w:t>
      </w:r>
      <w:r w:rsidR="006E56C6" w:rsidRPr="00C004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="006E56C6" w:rsidRPr="00C00457">
        <w:rPr>
          <w:rFonts w:ascii="Arial" w:hAnsi="Arial" w:cs="Arial"/>
          <w:b/>
          <w:sz w:val="24"/>
          <w:szCs w:val="24"/>
        </w:rPr>
        <w:t>.1</w:t>
      </w:r>
      <w:r w:rsidR="006E56C6" w:rsidRPr="00C00457">
        <w:rPr>
          <w:rFonts w:ascii="Arial" w:hAnsi="Arial" w:cs="Arial"/>
          <w:sz w:val="24"/>
          <w:szCs w:val="24"/>
        </w:rPr>
        <w:t xml:space="preserve"> Transcorrido o prazo sem a interposição de recurso ou ultimado o seu julgamento, a Comissão encaminhará o Processo Seletivo Simplificado ao Prefeito Municipal para homologação. </w:t>
      </w:r>
    </w:p>
    <w:p w14:paraId="47EC69DB" w14:textId="429ED7B4" w:rsidR="006E56C6" w:rsidRPr="00C00457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</w:t>
      </w:r>
      <w:r w:rsidR="006E56C6" w:rsidRPr="00C00457">
        <w:rPr>
          <w:rFonts w:ascii="Arial" w:hAnsi="Arial" w:cs="Arial"/>
          <w:b/>
          <w:sz w:val="24"/>
          <w:szCs w:val="24"/>
        </w:rPr>
        <w:t>.2</w:t>
      </w:r>
      <w:r w:rsidR="006E56C6" w:rsidRPr="00C00457">
        <w:rPr>
          <w:rFonts w:ascii="Arial" w:hAnsi="Arial" w:cs="Arial"/>
          <w:sz w:val="24"/>
          <w:szCs w:val="24"/>
        </w:rPr>
        <w:t xml:space="preserve"> Homologado</w:t>
      </w:r>
      <w:proofErr w:type="gramEnd"/>
      <w:r w:rsidR="006E56C6" w:rsidRPr="00C00457">
        <w:rPr>
          <w:rFonts w:ascii="Arial" w:hAnsi="Arial" w:cs="Arial"/>
          <w:sz w:val="24"/>
          <w:szCs w:val="24"/>
        </w:rPr>
        <w:t xml:space="preserve"> o resultado final, será lançado edital com a classificação geral dos candidatos aprovados, quando, então passará a fluir o prazo de validade do Processo Seletivo Simplificado, ficando este adstrito à vigência da Lei autorizativa das contratações.</w:t>
      </w:r>
    </w:p>
    <w:p w14:paraId="53A5D245" w14:textId="22FB2DC8" w:rsidR="006E56C6" w:rsidRPr="00C00457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</w:t>
      </w:r>
      <w:r w:rsidR="006E56C6" w:rsidRPr="00C00457">
        <w:rPr>
          <w:rFonts w:ascii="Arial" w:hAnsi="Arial" w:cs="Arial"/>
          <w:b/>
          <w:sz w:val="24"/>
          <w:szCs w:val="24"/>
        </w:rPr>
        <w:t>.3</w:t>
      </w:r>
      <w:r w:rsidR="006E56C6" w:rsidRPr="00C00457">
        <w:rPr>
          <w:rFonts w:ascii="Arial" w:hAnsi="Arial" w:cs="Arial"/>
          <w:sz w:val="24"/>
          <w:szCs w:val="24"/>
        </w:rPr>
        <w:t xml:space="preserve"> Os</w:t>
      </w:r>
      <w:proofErr w:type="gramEnd"/>
      <w:r w:rsidR="006E56C6" w:rsidRPr="00C00457">
        <w:rPr>
          <w:rFonts w:ascii="Arial" w:hAnsi="Arial" w:cs="Arial"/>
          <w:sz w:val="24"/>
          <w:szCs w:val="24"/>
        </w:rPr>
        <w:t xml:space="preserve"> contratos oriundos deste Processo Seletivo terão vigência adstrita à vigência do prazo definido na lei autorizativa das contratações.</w:t>
      </w:r>
    </w:p>
    <w:p w14:paraId="2CDAD23A" w14:textId="77777777" w:rsidR="006F0A70" w:rsidRDefault="006F0A70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C5EF0D" w14:textId="77777777" w:rsidR="00B50BA3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1BFD2A9" w14:textId="5940EFB3" w:rsidR="0044675F" w:rsidRPr="0055383E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44675F" w:rsidRPr="0055383E">
        <w:rPr>
          <w:rFonts w:ascii="Arial" w:hAnsi="Arial" w:cs="Arial"/>
          <w:b/>
          <w:sz w:val="24"/>
          <w:szCs w:val="24"/>
        </w:rPr>
        <w:t xml:space="preserve"> - DA LOTAÇÃO</w:t>
      </w:r>
    </w:p>
    <w:p w14:paraId="17018433" w14:textId="29556620" w:rsidR="0044675F" w:rsidRPr="00D32CC9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44675F" w:rsidRPr="00D32CC9">
        <w:rPr>
          <w:rFonts w:ascii="Arial" w:hAnsi="Arial" w:cs="Arial"/>
          <w:b/>
          <w:bCs/>
          <w:sz w:val="24"/>
          <w:szCs w:val="24"/>
        </w:rPr>
        <w:t xml:space="preserve">.1. </w:t>
      </w:r>
      <w:r w:rsidR="0044675F" w:rsidRPr="00D32CC9">
        <w:rPr>
          <w:rFonts w:ascii="Arial" w:hAnsi="Arial" w:cs="Arial"/>
          <w:sz w:val="24"/>
          <w:szCs w:val="24"/>
        </w:rPr>
        <w:t>A lotação obedecerá a classificação</w:t>
      </w:r>
      <w:r w:rsidR="008E2017">
        <w:rPr>
          <w:rFonts w:ascii="Arial" w:hAnsi="Arial" w:cs="Arial"/>
          <w:sz w:val="24"/>
          <w:szCs w:val="24"/>
        </w:rPr>
        <w:t xml:space="preserve"> final</w:t>
      </w:r>
      <w:r w:rsidR="0044675F" w:rsidRPr="00D32CC9">
        <w:rPr>
          <w:rFonts w:ascii="Arial" w:hAnsi="Arial" w:cs="Arial"/>
          <w:sz w:val="24"/>
          <w:szCs w:val="24"/>
        </w:rPr>
        <w:t xml:space="preserve"> dos candidatos</w:t>
      </w:r>
      <w:r w:rsidR="008B58F4" w:rsidRPr="00D32CC9">
        <w:rPr>
          <w:rFonts w:ascii="Arial" w:hAnsi="Arial" w:cs="Arial"/>
          <w:sz w:val="24"/>
          <w:szCs w:val="24"/>
        </w:rPr>
        <w:t>.</w:t>
      </w:r>
    </w:p>
    <w:p w14:paraId="30395419" w14:textId="663FF3AB" w:rsidR="0044675F" w:rsidRPr="00D32CC9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2CC9">
        <w:rPr>
          <w:rFonts w:ascii="Arial" w:hAnsi="Arial" w:cs="Arial"/>
          <w:b/>
          <w:bCs/>
          <w:sz w:val="24"/>
          <w:szCs w:val="24"/>
        </w:rPr>
        <w:t>8</w:t>
      </w:r>
      <w:r w:rsidR="0044675F" w:rsidRPr="00D32CC9">
        <w:rPr>
          <w:rFonts w:ascii="Arial" w:hAnsi="Arial" w:cs="Arial"/>
          <w:b/>
          <w:bCs/>
          <w:sz w:val="24"/>
          <w:szCs w:val="24"/>
        </w:rPr>
        <w:t xml:space="preserve">.2. </w:t>
      </w:r>
      <w:r w:rsidR="0044675F" w:rsidRPr="00D32CC9">
        <w:rPr>
          <w:rFonts w:ascii="Arial" w:hAnsi="Arial" w:cs="Arial"/>
          <w:sz w:val="24"/>
          <w:szCs w:val="24"/>
        </w:rPr>
        <w:t>Será reservado o percentual de 2%(dois por cento) das carências surgidas a</w:t>
      </w:r>
      <w:r w:rsidR="00BD48C5">
        <w:rPr>
          <w:rFonts w:ascii="Arial" w:hAnsi="Arial" w:cs="Arial"/>
          <w:sz w:val="24"/>
          <w:szCs w:val="24"/>
        </w:rPr>
        <w:t>s pessoas com</w:t>
      </w:r>
      <w:r w:rsidR="0044675F" w:rsidRPr="00D32CC9">
        <w:rPr>
          <w:rFonts w:ascii="Arial" w:hAnsi="Arial" w:cs="Arial"/>
          <w:sz w:val="24"/>
          <w:szCs w:val="24"/>
        </w:rPr>
        <w:t xml:space="preserve"> deficiência física, ficando a lotação vinculada à </w:t>
      </w:r>
      <w:r w:rsidR="0044675F" w:rsidRPr="00BD48C5">
        <w:rPr>
          <w:rFonts w:ascii="Arial" w:hAnsi="Arial" w:cs="Arial"/>
          <w:sz w:val="24"/>
          <w:szCs w:val="24"/>
        </w:rPr>
        <w:t xml:space="preserve">ordem </w:t>
      </w:r>
      <w:r w:rsidR="0044675F" w:rsidRPr="00D32CC9">
        <w:rPr>
          <w:rFonts w:ascii="Arial" w:hAnsi="Arial" w:cs="Arial"/>
          <w:sz w:val="24"/>
          <w:szCs w:val="24"/>
        </w:rPr>
        <w:t>de classificação dos deficientes físicos e à capacidade para exercício da função.</w:t>
      </w:r>
    </w:p>
    <w:p w14:paraId="225C0612" w14:textId="5B5C2A69" w:rsidR="0044675F" w:rsidRPr="00FF7FA7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44675F" w:rsidRPr="00FF7FA7">
        <w:rPr>
          <w:rFonts w:ascii="Arial" w:hAnsi="Arial" w:cs="Arial"/>
          <w:b/>
          <w:bCs/>
          <w:sz w:val="24"/>
          <w:szCs w:val="24"/>
        </w:rPr>
        <w:t xml:space="preserve">.3. </w:t>
      </w:r>
      <w:r w:rsidR="0044675F" w:rsidRPr="00FF7FA7">
        <w:rPr>
          <w:rFonts w:ascii="Arial" w:hAnsi="Arial" w:cs="Arial"/>
          <w:sz w:val="24"/>
          <w:szCs w:val="24"/>
        </w:rPr>
        <w:t>Os candidatos classificados, preenchidos os requisito</w:t>
      </w:r>
      <w:r w:rsidR="00687769" w:rsidRPr="00FF7FA7">
        <w:rPr>
          <w:rFonts w:ascii="Arial" w:hAnsi="Arial" w:cs="Arial"/>
          <w:sz w:val="24"/>
          <w:szCs w:val="24"/>
        </w:rPr>
        <w:t xml:space="preserve">s deste </w:t>
      </w:r>
      <w:r w:rsidR="008B58F4">
        <w:rPr>
          <w:rFonts w:ascii="Arial" w:hAnsi="Arial" w:cs="Arial"/>
          <w:sz w:val="24"/>
          <w:szCs w:val="24"/>
        </w:rPr>
        <w:t>e</w:t>
      </w:r>
      <w:r w:rsidR="0044675F" w:rsidRPr="00FF7FA7">
        <w:rPr>
          <w:rFonts w:ascii="Arial" w:hAnsi="Arial" w:cs="Arial"/>
          <w:sz w:val="24"/>
          <w:szCs w:val="24"/>
        </w:rPr>
        <w:t>dital, assinarão o Termo de Adesão e Compromisso</w:t>
      </w:r>
      <w:r w:rsidR="008B58F4">
        <w:rPr>
          <w:rFonts w:ascii="Arial" w:hAnsi="Arial" w:cs="Arial"/>
          <w:sz w:val="24"/>
          <w:szCs w:val="24"/>
        </w:rPr>
        <w:t xml:space="preserve"> de voluntário</w:t>
      </w:r>
      <w:r w:rsidR="0044675F" w:rsidRPr="00FF7FA7">
        <w:rPr>
          <w:rFonts w:ascii="Arial" w:hAnsi="Arial" w:cs="Arial"/>
          <w:sz w:val="24"/>
          <w:szCs w:val="24"/>
        </w:rPr>
        <w:t xml:space="preserve"> para prestar as atividades de Assistentes de Alfabetização</w:t>
      </w:r>
      <w:r w:rsidR="008B58F4">
        <w:rPr>
          <w:rFonts w:ascii="Arial" w:hAnsi="Arial" w:cs="Arial"/>
          <w:sz w:val="24"/>
          <w:szCs w:val="24"/>
        </w:rPr>
        <w:t>.</w:t>
      </w:r>
    </w:p>
    <w:p w14:paraId="3F61A2DA" w14:textId="55563FC2" w:rsidR="0044675F" w:rsidRPr="00FF7FA7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44675F" w:rsidRPr="00FF7FA7">
        <w:rPr>
          <w:rFonts w:ascii="Arial" w:hAnsi="Arial" w:cs="Arial"/>
          <w:b/>
          <w:bCs/>
          <w:sz w:val="24"/>
          <w:szCs w:val="24"/>
        </w:rPr>
        <w:t xml:space="preserve">.4. </w:t>
      </w:r>
      <w:r w:rsidR="0044675F" w:rsidRPr="00FF7FA7">
        <w:rPr>
          <w:rFonts w:ascii="Arial" w:hAnsi="Arial" w:cs="Arial"/>
          <w:sz w:val="24"/>
          <w:szCs w:val="24"/>
        </w:rPr>
        <w:t>Em caso de desistência será convocado para lotação, o</w:t>
      </w:r>
      <w:r w:rsidR="006E56C6">
        <w:rPr>
          <w:rFonts w:ascii="Arial" w:hAnsi="Arial" w:cs="Arial"/>
          <w:sz w:val="24"/>
          <w:szCs w:val="24"/>
        </w:rPr>
        <w:t xml:space="preserve"> próximo</w:t>
      </w:r>
      <w:r w:rsidR="0044675F" w:rsidRPr="00FF7FA7">
        <w:rPr>
          <w:rFonts w:ascii="Arial" w:hAnsi="Arial" w:cs="Arial"/>
          <w:sz w:val="24"/>
          <w:szCs w:val="24"/>
        </w:rPr>
        <w:t xml:space="preserve"> candidato classificado</w:t>
      </w:r>
      <w:r w:rsidR="006E56C6">
        <w:rPr>
          <w:rFonts w:ascii="Arial" w:hAnsi="Arial" w:cs="Arial"/>
          <w:sz w:val="24"/>
          <w:szCs w:val="24"/>
        </w:rPr>
        <w:t>,</w:t>
      </w:r>
      <w:r w:rsidR="00BC7C26" w:rsidRPr="00FF7FA7">
        <w:rPr>
          <w:rFonts w:ascii="Arial" w:hAnsi="Arial" w:cs="Arial"/>
          <w:sz w:val="24"/>
          <w:szCs w:val="24"/>
        </w:rPr>
        <w:t xml:space="preserve"> </w:t>
      </w:r>
      <w:r w:rsidR="0044675F" w:rsidRPr="00FF7FA7">
        <w:rPr>
          <w:rFonts w:ascii="Arial" w:hAnsi="Arial" w:cs="Arial"/>
          <w:sz w:val="24"/>
          <w:szCs w:val="24"/>
        </w:rPr>
        <w:t>segu</w:t>
      </w:r>
      <w:r w:rsidR="00656F5F">
        <w:rPr>
          <w:rFonts w:ascii="Arial" w:hAnsi="Arial" w:cs="Arial"/>
          <w:sz w:val="24"/>
          <w:szCs w:val="24"/>
        </w:rPr>
        <w:t>i</w:t>
      </w:r>
      <w:r w:rsidR="0044675F" w:rsidRPr="00FF7FA7">
        <w:rPr>
          <w:rFonts w:ascii="Arial" w:hAnsi="Arial" w:cs="Arial"/>
          <w:sz w:val="24"/>
          <w:szCs w:val="24"/>
        </w:rPr>
        <w:t>ndo a ordem de</w:t>
      </w:r>
      <w:r w:rsidR="00656F5F">
        <w:rPr>
          <w:rFonts w:ascii="Arial" w:hAnsi="Arial" w:cs="Arial"/>
          <w:sz w:val="24"/>
          <w:szCs w:val="24"/>
        </w:rPr>
        <w:t xml:space="preserve"> classificação final.</w:t>
      </w:r>
    </w:p>
    <w:p w14:paraId="1FB15585" w14:textId="77777777" w:rsidR="009A19C9" w:rsidRDefault="009A19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70BDAE" w14:textId="77777777" w:rsidR="00B50BA3" w:rsidRPr="00FF7FA7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2A9E5D" w14:textId="4A5FEFA6" w:rsidR="009A19C9" w:rsidRPr="0055383E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A19C9" w:rsidRPr="0055383E">
        <w:rPr>
          <w:rFonts w:ascii="Arial" w:hAnsi="Arial" w:cs="Arial"/>
          <w:b/>
          <w:sz w:val="24"/>
          <w:szCs w:val="24"/>
        </w:rPr>
        <w:t xml:space="preserve"> - </w:t>
      </w:r>
      <w:r w:rsidR="009A19C9" w:rsidRPr="0055383E">
        <w:rPr>
          <w:rFonts w:ascii="Arial" w:hAnsi="Arial" w:cs="Arial"/>
          <w:b/>
          <w:color w:val="000000"/>
          <w:sz w:val="24"/>
          <w:szCs w:val="24"/>
        </w:rPr>
        <w:t>DISPOSIÇÕES GERAIS:</w:t>
      </w:r>
    </w:p>
    <w:p w14:paraId="60A1A794" w14:textId="60A2947B" w:rsidR="00656F5F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6F5F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19C9" w:rsidRPr="00656F5F">
        <w:rPr>
          <w:rFonts w:ascii="Arial" w:hAnsi="Arial" w:cs="Arial"/>
          <w:b/>
          <w:bCs/>
          <w:color w:val="000000"/>
          <w:sz w:val="24"/>
          <w:szCs w:val="24"/>
        </w:rPr>
        <w:t>.1.</w:t>
      </w:r>
      <w:r w:rsidR="009A19C9" w:rsidRPr="00656F5F">
        <w:rPr>
          <w:rFonts w:ascii="Arial" w:hAnsi="Arial" w:cs="Arial"/>
          <w:color w:val="000000"/>
          <w:sz w:val="24"/>
          <w:szCs w:val="24"/>
        </w:rPr>
        <w:t xml:space="preserve"> </w:t>
      </w:r>
      <w:r w:rsidR="00656F5F" w:rsidRPr="00656F5F">
        <w:rPr>
          <w:rFonts w:ascii="Arial" w:hAnsi="Arial" w:cs="Arial"/>
          <w:color w:val="000000"/>
          <w:sz w:val="24"/>
          <w:szCs w:val="24"/>
        </w:rPr>
        <w:t>O Assistente de Alfabetização selecionado para desenvolver as atividades de apoio ao professor alfabetizador, terá carga horária mínima de 60 (sessenta) minutos por turma.</w:t>
      </w:r>
    </w:p>
    <w:p w14:paraId="5827264C" w14:textId="4772AA0A" w:rsidR="00656F5F" w:rsidRPr="00F75F58" w:rsidRDefault="00656F5F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6F5F">
        <w:rPr>
          <w:rFonts w:ascii="Arial" w:hAnsi="Arial" w:cs="Arial"/>
          <w:b/>
          <w:bCs/>
          <w:color w:val="000000"/>
          <w:sz w:val="24"/>
          <w:szCs w:val="24"/>
        </w:rPr>
        <w:t>9.2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F75F58">
        <w:rPr>
          <w:rFonts w:ascii="Arial" w:hAnsi="Arial" w:cs="Arial"/>
          <w:color w:val="000000"/>
          <w:sz w:val="24"/>
          <w:szCs w:val="24"/>
        </w:rPr>
        <w:t>A quantidade de turmas de cada assistente de alfabetização depender</w:t>
      </w:r>
      <w:r w:rsidR="00F75F58">
        <w:rPr>
          <w:rFonts w:ascii="Arial" w:hAnsi="Arial" w:cs="Arial"/>
          <w:color w:val="000000"/>
          <w:sz w:val="24"/>
          <w:szCs w:val="24"/>
        </w:rPr>
        <w:t>á</w:t>
      </w:r>
      <w:r w:rsidRPr="00F75F58">
        <w:rPr>
          <w:rFonts w:ascii="Arial" w:hAnsi="Arial" w:cs="Arial"/>
          <w:color w:val="000000"/>
          <w:sz w:val="24"/>
          <w:szCs w:val="24"/>
        </w:rPr>
        <w:t xml:space="preserve"> do tipo de unidade </w:t>
      </w:r>
      <w:r w:rsidRPr="00BD48C5">
        <w:rPr>
          <w:rFonts w:ascii="Arial" w:hAnsi="Arial" w:cs="Arial"/>
          <w:sz w:val="24"/>
          <w:szCs w:val="24"/>
        </w:rPr>
        <w:t xml:space="preserve">escolar (vulnerável ou não vulnerável), </w:t>
      </w:r>
      <w:r w:rsidRPr="00F75F58">
        <w:rPr>
          <w:rFonts w:ascii="Arial" w:hAnsi="Arial" w:cs="Arial"/>
          <w:color w:val="000000"/>
          <w:sz w:val="24"/>
          <w:szCs w:val="24"/>
        </w:rPr>
        <w:t xml:space="preserve">do planejamento da escola para a atuação do assistente </w:t>
      </w:r>
      <w:r w:rsidR="00F75F58" w:rsidRPr="00F75F58">
        <w:rPr>
          <w:rFonts w:ascii="Arial" w:hAnsi="Arial" w:cs="Arial"/>
          <w:color w:val="000000"/>
          <w:sz w:val="24"/>
          <w:szCs w:val="24"/>
        </w:rPr>
        <w:t>de Alfabetização e da disponibilidade de tempo do mesmo.</w:t>
      </w:r>
    </w:p>
    <w:p w14:paraId="66D8D09F" w14:textId="68D8CF9D" w:rsidR="008B58F4" w:rsidRDefault="009A19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7FA7">
        <w:rPr>
          <w:rFonts w:ascii="Arial" w:hAnsi="Arial" w:cs="Arial"/>
          <w:color w:val="000000"/>
          <w:sz w:val="24"/>
          <w:szCs w:val="24"/>
        </w:rPr>
        <w:t>O Assistente de Alfabetização selecionado para desenvolver as atividades de apoio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7FA7">
        <w:rPr>
          <w:rFonts w:ascii="Arial" w:hAnsi="Arial" w:cs="Arial"/>
          <w:color w:val="000000"/>
          <w:sz w:val="24"/>
          <w:szCs w:val="24"/>
        </w:rPr>
        <w:t xml:space="preserve">ao professor alfabetizador, terá carga horária </w:t>
      </w:r>
      <w:r w:rsidR="008B58F4">
        <w:rPr>
          <w:rFonts w:ascii="Arial" w:hAnsi="Arial" w:cs="Arial"/>
          <w:color w:val="000000"/>
          <w:sz w:val="24"/>
          <w:szCs w:val="24"/>
        </w:rPr>
        <w:t>de acordo com o previsto na legislação.</w:t>
      </w:r>
    </w:p>
    <w:p w14:paraId="513A6BEC" w14:textId="280ED761" w:rsidR="009A19C9" w:rsidRPr="00FF7FA7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19C9" w:rsidRPr="00FF7FA7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75F5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9A19C9" w:rsidRPr="00FF7FA7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Os candidatos selecionados deverão participar de uma formação inicial para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 xml:space="preserve"> 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desempenho de suas atribuições, em local e data a ser definido posteriormente, ocasião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 xml:space="preserve"> 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em que procederão à assinatura do Termo de Adesão e Compromisso.</w:t>
      </w:r>
    </w:p>
    <w:p w14:paraId="494B2F00" w14:textId="54088E9A" w:rsidR="009A19C9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19C9" w:rsidRPr="00FF7FA7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75F5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9A19C9" w:rsidRPr="00FF7FA7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O Assistente de Alfabetização poderá ser desligado a qualquer tempo a critério da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 xml:space="preserve"> </w:t>
      </w:r>
      <w:r w:rsidR="00F43A55" w:rsidRPr="00FF7FA7">
        <w:rPr>
          <w:rFonts w:ascii="Arial" w:hAnsi="Arial" w:cs="Arial"/>
          <w:color w:val="000000"/>
          <w:sz w:val="24"/>
          <w:szCs w:val="24"/>
        </w:rPr>
        <w:t>Administração Municipal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, ou por não estar correspondendo as finalidade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>s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 xml:space="preserve"> e objetivos do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 xml:space="preserve"> 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Programa; prática de atos de indisciplina, maus tratos desabonadores de conduta pessoal</w:t>
      </w:r>
      <w:r w:rsidR="00EB6026" w:rsidRPr="00FF7FA7">
        <w:rPr>
          <w:rFonts w:ascii="Arial" w:hAnsi="Arial" w:cs="Arial"/>
          <w:color w:val="000000"/>
          <w:sz w:val="24"/>
          <w:szCs w:val="24"/>
        </w:rPr>
        <w:t xml:space="preserve"> </w:t>
      </w:r>
      <w:r w:rsidR="009A19C9" w:rsidRPr="00FF7FA7">
        <w:rPr>
          <w:rFonts w:ascii="Arial" w:hAnsi="Arial" w:cs="Arial"/>
          <w:color w:val="000000"/>
          <w:sz w:val="24"/>
          <w:szCs w:val="24"/>
        </w:rPr>
        <w:t>e profissional.</w:t>
      </w:r>
    </w:p>
    <w:p w14:paraId="6456ECE9" w14:textId="124DF3FE" w:rsidR="006E56C6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2CC9">
        <w:rPr>
          <w:rFonts w:ascii="Arial" w:hAnsi="Arial" w:cs="Arial"/>
          <w:b/>
          <w:sz w:val="24"/>
          <w:szCs w:val="24"/>
        </w:rPr>
        <w:t>9</w:t>
      </w:r>
      <w:r w:rsidR="006E56C6" w:rsidRPr="00D32CC9">
        <w:rPr>
          <w:rFonts w:ascii="Arial" w:hAnsi="Arial" w:cs="Arial"/>
          <w:b/>
          <w:sz w:val="24"/>
          <w:szCs w:val="24"/>
        </w:rPr>
        <w:t>.</w:t>
      </w:r>
      <w:r w:rsidR="00F75F58">
        <w:rPr>
          <w:rFonts w:ascii="Arial" w:hAnsi="Arial" w:cs="Arial"/>
          <w:b/>
          <w:sz w:val="24"/>
          <w:szCs w:val="24"/>
        </w:rPr>
        <w:t>5.</w:t>
      </w:r>
      <w:r w:rsidR="006E56C6" w:rsidRPr="00D32CC9">
        <w:rPr>
          <w:rFonts w:ascii="Arial" w:hAnsi="Arial" w:cs="Arial"/>
          <w:sz w:val="24"/>
          <w:szCs w:val="24"/>
        </w:rPr>
        <w:t xml:space="preserve"> Não será fornecido qualquer documento comprobatório de aprovação ou classificação do candidato, valendo para esse fim a publicação do resultado final. </w:t>
      </w:r>
    </w:p>
    <w:p w14:paraId="2629B4FF" w14:textId="77777777" w:rsidR="00B50BA3" w:rsidRPr="00D32CC9" w:rsidRDefault="00B50BA3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CBA5A5" w14:textId="5D1F3C02" w:rsidR="006E56C6" w:rsidRPr="00D32CC9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2CC9">
        <w:rPr>
          <w:rFonts w:ascii="Arial" w:hAnsi="Arial" w:cs="Arial"/>
          <w:b/>
          <w:sz w:val="24"/>
          <w:szCs w:val="24"/>
        </w:rPr>
        <w:t>9.</w:t>
      </w:r>
      <w:r w:rsidR="00F75F58">
        <w:rPr>
          <w:rFonts w:ascii="Arial" w:hAnsi="Arial" w:cs="Arial"/>
          <w:b/>
          <w:sz w:val="24"/>
          <w:szCs w:val="24"/>
        </w:rPr>
        <w:t>6.</w:t>
      </w:r>
      <w:r w:rsidR="006E56C6" w:rsidRPr="00D32CC9">
        <w:rPr>
          <w:rFonts w:ascii="Arial" w:hAnsi="Arial" w:cs="Arial"/>
          <w:sz w:val="24"/>
          <w:szCs w:val="24"/>
        </w:rPr>
        <w:t xml:space="preserve"> Os candidatos aprovados e classificados deverão manter atualizados os seus endereços. </w:t>
      </w:r>
    </w:p>
    <w:p w14:paraId="209EA693" w14:textId="0F61344A" w:rsidR="006E56C6" w:rsidRPr="00D32CC9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2CC9">
        <w:rPr>
          <w:rFonts w:ascii="Arial" w:hAnsi="Arial" w:cs="Arial"/>
          <w:b/>
          <w:sz w:val="24"/>
          <w:szCs w:val="24"/>
        </w:rPr>
        <w:t>9.</w:t>
      </w:r>
      <w:r w:rsidR="00F75F58">
        <w:rPr>
          <w:rFonts w:ascii="Arial" w:hAnsi="Arial" w:cs="Arial"/>
          <w:b/>
          <w:sz w:val="24"/>
          <w:szCs w:val="24"/>
        </w:rPr>
        <w:t>7.</w:t>
      </w:r>
      <w:r w:rsidR="006E56C6" w:rsidRPr="00D32CC9">
        <w:rPr>
          <w:rFonts w:ascii="Arial" w:hAnsi="Arial" w:cs="Arial"/>
          <w:sz w:val="24"/>
          <w:szCs w:val="24"/>
        </w:rPr>
        <w:t xml:space="preserve"> Respeitada a natureza da função temporária, por razões de interesse público, poderá haver a readequação das condições definidas inicialmente no Edital, conforme dispuser a legislação local. </w:t>
      </w:r>
    </w:p>
    <w:p w14:paraId="01692428" w14:textId="7E64CB56" w:rsidR="006E56C6" w:rsidRPr="00D32CC9" w:rsidRDefault="00D32CC9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32CC9">
        <w:rPr>
          <w:rFonts w:ascii="Arial" w:hAnsi="Arial" w:cs="Arial"/>
          <w:b/>
          <w:sz w:val="24"/>
          <w:szCs w:val="24"/>
        </w:rPr>
        <w:t>9</w:t>
      </w:r>
      <w:r w:rsidR="006E56C6" w:rsidRPr="00D32CC9">
        <w:rPr>
          <w:rFonts w:ascii="Arial" w:hAnsi="Arial" w:cs="Arial"/>
          <w:b/>
          <w:sz w:val="24"/>
          <w:szCs w:val="24"/>
        </w:rPr>
        <w:t>.</w:t>
      </w:r>
      <w:r w:rsidR="00F75F58">
        <w:rPr>
          <w:rFonts w:ascii="Arial" w:hAnsi="Arial" w:cs="Arial"/>
          <w:b/>
          <w:sz w:val="24"/>
          <w:szCs w:val="24"/>
        </w:rPr>
        <w:t>8.</w:t>
      </w:r>
      <w:r w:rsidR="006E56C6" w:rsidRPr="00D32CC9">
        <w:rPr>
          <w:rFonts w:ascii="Arial" w:hAnsi="Arial" w:cs="Arial"/>
          <w:sz w:val="24"/>
          <w:szCs w:val="24"/>
        </w:rPr>
        <w:t xml:space="preserve"> Os casos omissos e situações não previstas serão resolvidos pela Comissão designada.</w:t>
      </w:r>
    </w:p>
    <w:p w14:paraId="399CC256" w14:textId="77777777" w:rsidR="00564408" w:rsidRPr="00D32CC9" w:rsidRDefault="00564408" w:rsidP="00F43A5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000BAAF6" w14:textId="77777777" w:rsidR="002B6875" w:rsidRDefault="002B6875" w:rsidP="00DE146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509E1825" w14:textId="77777777" w:rsidR="002B6875" w:rsidRDefault="002B6875" w:rsidP="00DE146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4DD832BC" w14:textId="3A630013" w:rsidR="00F43A55" w:rsidRPr="00D32CC9" w:rsidRDefault="00F43A55" w:rsidP="00DE146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D32CC9">
        <w:rPr>
          <w:rFonts w:ascii="Arial" w:hAnsi="Arial" w:cs="Arial"/>
          <w:sz w:val="24"/>
          <w:szCs w:val="24"/>
        </w:rPr>
        <w:t xml:space="preserve">Santiago, </w:t>
      </w:r>
      <w:r w:rsidR="00B50BA3">
        <w:rPr>
          <w:rFonts w:ascii="Arial" w:hAnsi="Arial" w:cs="Arial"/>
          <w:sz w:val="24"/>
          <w:szCs w:val="24"/>
        </w:rPr>
        <w:t>04</w:t>
      </w:r>
      <w:r w:rsidRPr="00D32CC9">
        <w:rPr>
          <w:rFonts w:ascii="Arial" w:hAnsi="Arial" w:cs="Arial"/>
          <w:sz w:val="24"/>
          <w:szCs w:val="24"/>
        </w:rPr>
        <w:t xml:space="preserve"> de </w:t>
      </w:r>
      <w:r w:rsidR="00B50BA3">
        <w:rPr>
          <w:rFonts w:ascii="Arial" w:hAnsi="Arial" w:cs="Arial"/>
          <w:sz w:val="24"/>
          <w:szCs w:val="24"/>
        </w:rPr>
        <w:t>abril</w:t>
      </w:r>
      <w:r w:rsidRPr="00D32CC9">
        <w:rPr>
          <w:rFonts w:ascii="Arial" w:hAnsi="Arial" w:cs="Arial"/>
          <w:sz w:val="24"/>
          <w:szCs w:val="24"/>
        </w:rPr>
        <w:t xml:space="preserve"> de 20</w:t>
      </w:r>
      <w:r w:rsidR="008B58F4" w:rsidRPr="00D32CC9">
        <w:rPr>
          <w:rFonts w:ascii="Arial" w:hAnsi="Arial" w:cs="Arial"/>
          <w:sz w:val="24"/>
          <w:szCs w:val="24"/>
        </w:rPr>
        <w:t>22</w:t>
      </w:r>
    </w:p>
    <w:p w14:paraId="7A1F4543" w14:textId="77777777" w:rsidR="00F43A55" w:rsidRDefault="00F43A55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6B811" w14:textId="77777777" w:rsidR="00B50BA3" w:rsidRDefault="00B50BA3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3D00B84" w14:textId="77777777" w:rsidR="00B50BA3" w:rsidRDefault="00B50BA3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56884B" w14:textId="77777777" w:rsidR="00B50BA3" w:rsidRPr="00D32CC9" w:rsidRDefault="00B50BA3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B11BEB" w14:textId="77777777" w:rsidR="00F43A55" w:rsidRPr="00D32CC9" w:rsidRDefault="00F43A55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2CC9">
        <w:rPr>
          <w:rFonts w:ascii="Arial" w:hAnsi="Arial" w:cs="Arial"/>
          <w:b/>
          <w:sz w:val="24"/>
          <w:szCs w:val="24"/>
        </w:rPr>
        <w:t>TIAGO GÖRSKI LACERDA</w:t>
      </w:r>
    </w:p>
    <w:p w14:paraId="5188D485" w14:textId="77777777" w:rsidR="00F43A55" w:rsidRPr="00D32CC9" w:rsidRDefault="00F43A55" w:rsidP="00DE146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32CC9">
        <w:rPr>
          <w:rFonts w:ascii="Arial" w:hAnsi="Arial" w:cs="Arial"/>
          <w:sz w:val="24"/>
          <w:szCs w:val="24"/>
        </w:rPr>
        <w:t>PREFEITO MUNICIPAL</w:t>
      </w:r>
    </w:p>
    <w:p w14:paraId="094DDD78" w14:textId="77777777" w:rsidR="00F43A55" w:rsidRPr="00D32CC9" w:rsidRDefault="00F43A55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35EE55" w14:textId="77777777" w:rsidR="00F43A55" w:rsidRPr="00D32CC9" w:rsidRDefault="00F43A55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F04ED06" w14:textId="77777777" w:rsidR="00F43A55" w:rsidRPr="00D32CC9" w:rsidRDefault="00F43A55" w:rsidP="0056630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05D738" w14:textId="49651F3D" w:rsidR="00F43A55" w:rsidRPr="00D32CC9" w:rsidRDefault="00F43A55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6C47AB" w14:textId="2006432A" w:rsidR="00D32CC9" w:rsidRP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4B6625" w14:textId="069A62A6" w:rsidR="00D32CC9" w:rsidRP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C73F89" w14:textId="55DD64AD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296C2F12" w14:textId="3656806F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2F89F353" w14:textId="5A487830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2937BCC1" w14:textId="5A51007E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708CCD71" w14:textId="64B268ED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2B70361F" w14:textId="0AD91DEE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465DDEB2" w14:textId="1A352516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03DC8F58" w14:textId="3F73C7FC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57CBDE0B" w14:textId="4312417C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2E6704B2" w14:textId="412BE18D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4B78C39A" w14:textId="72F4BB91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1CC949A" w14:textId="106D9338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56B57275" w14:textId="3E73D976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7D6A64BF" w14:textId="77777777" w:rsidR="00BD48C5" w:rsidRDefault="00BD48C5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0E41E9CD" w14:textId="11B31440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1E1C8643" w14:textId="475775DB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01513146" w14:textId="22DBEE53" w:rsidR="00D32CC9" w:rsidRDefault="00D32CC9" w:rsidP="00F43A5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02DA3304" w14:textId="77777777" w:rsidR="00D130D1" w:rsidRDefault="00D130D1" w:rsidP="00473066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</w:p>
    <w:p w14:paraId="46933B5E" w14:textId="3045DA73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</w:rPr>
      </w:pPr>
      <w:r w:rsidRPr="00603E54">
        <w:rPr>
          <w:rFonts w:ascii="Calibri" w:eastAsia="Calibri" w:hAnsi="Calibri" w:cs="Times New Roman"/>
          <w:b/>
          <w:bCs/>
          <w:sz w:val="28"/>
        </w:rPr>
        <w:t>ANEXO I</w:t>
      </w:r>
      <w:r w:rsidRPr="00603E54">
        <w:rPr>
          <w:rFonts w:ascii="Calibri" w:eastAsia="Calibri" w:hAnsi="Calibri" w:cs="Times New Roman"/>
          <w:bCs/>
          <w:sz w:val="28"/>
        </w:rPr>
        <w:t xml:space="preserve"> </w:t>
      </w:r>
    </w:p>
    <w:p w14:paraId="19596D4D" w14:textId="1C8ECAED" w:rsidR="00603E54" w:rsidRPr="00603E54" w:rsidRDefault="00473066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</w:rPr>
      </w:pPr>
      <w:r w:rsidRPr="0047063F">
        <w:rPr>
          <w:rFonts w:ascii="Arial" w:hAnsi="Arial" w:cs="Arial"/>
          <w:b/>
          <w:bCs/>
          <w:sz w:val="24"/>
          <w:szCs w:val="24"/>
        </w:rPr>
        <w:t>PROCESSO SELETIVO SIMPLIFICADO PARA ATENDIMENTO AO PROGRAMA TEMPO DE APRENDER</w:t>
      </w:r>
      <w:r>
        <w:rPr>
          <w:rFonts w:ascii="Calibri" w:eastAsia="Calibri" w:hAnsi="Calibri" w:cs="Times New Roman"/>
          <w:b/>
          <w:sz w:val="24"/>
        </w:rPr>
        <w:t xml:space="preserve"> -</w:t>
      </w:r>
      <w:r w:rsidR="00603E54" w:rsidRPr="00603E54">
        <w:rPr>
          <w:rFonts w:ascii="Calibri" w:eastAsia="Calibri" w:hAnsi="Calibri" w:cs="Times New Roman"/>
          <w:b/>
          <w:color w:val="000000"/>
          <w:sz w:val="24"/>
        </w:rPr>
        <w:t xml:space="preserve"> </w:t>
      </w:r>
      <w:r w:rsidR="00603E54" w:rsidRPr="00603E54">
        <w:rPr>
          <w:rFonts w:ascii="Arial" w:eastAsia="Calibri" w:hAnsi="Arial" w:cs="Arial"/>
          <w:b/>
          <w:color w:val="000000"/>
          <w:sz w:val="24"/>
        </w:rPr>
        <w:t>EDITAL</w:t>
      </w:r>
      <w:r w:rsidR="00603E54" w:rsidRPr="00603E54">
        <w:rPr>
          <w:rFonts w:ascii="Arial" w:eastAsia="Calibri" w:hAnsi="Arial" w:cs="Arial"/>
          <w:bCs/>
        </w:rPr>
        <w:t xml:space="preserve"> </w:t>
      </w:r>
      <w:r w:rsidR="00B50BA3">
        <w:rPr>
          <w:rFonts w:ascii="Arial" w:eastAsia="Calibri" w:hAnsi="Arial" w:cs="Arial"/>
          <w:b/>
          <w:bCs/>
        </w:rPr>
        <w:t>Nº 08</w:t>
      </w:r>
      <w:r w:rsidR="00603E54" w:rsidRPr="00603E54">
        <w:rPr>
          <w:rFonts w:ascii="Arial" w:eastAsia="Calibri" w:hAnsi="Arial" w:cs="Arial"/>
          <w:b/>
          <w:bCs/>
          <w:color w:val="000000"/>
        </w:rPr>
        <w:t>/2022</w:t>
      </w:r>
    </w:p>
    <w:p w14:paraId="16C2E8E2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4E6CEBA2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lang w:val="pt-PT"/>
        </w:rPr>
      </w:pPr>
    </w:p>
    <w:p w14:paraId="43989545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lang w:val="pt-PT"/>
        </w:rPr>
      </w:pPr>
    </w:p>
    <w:p w14:paraId="4FA355BA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lang w:val="pt-PT"/>
        </w:rPr>
      </w:pPr>
      <w:r w:rsidRPr="00603E54">
        <w:rPr>
          <w:rFonts w:ascii="Calibri" w:eastAsia="Calibri" w:hAnsi="Calibri" w:cs="Times New Roman"/>
          <w:bCs/>
          <w:sz w:val="28"/>
          <w:lang w:val="pt-PT"/>
        </w:rPr>
        <w:t>FICHA DE INSCRIÇÃO Nº _____/2022</w:t>
      </w:r>
    </w:p>
    <w:p w14:paraId="481C9C5B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lang w:val="pt-PT"/>
        </w:rPr>
      </w:pPr>
    </w:p>
    <w:p w14:paraId="0CA73C75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lang w:val="pt-PT"/>
        </w:rPr>
      </w:pPr>
    </w:p>
    <w:p w14:paraId="06C70F7A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14:paraId="1DA96CED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 xml:space="preserve">NOME DO </w:t>
      </w:r>
      <w:proofErr w:type="gramStart"/>
      <w:r w:rsidRPr="00603E54">
        <w:rPr>
          <w:rFonts w:ascii="Calibri" w:eastAsia="Calibri" w:hAnsi="Calibri" w:cs="Times New Roman"/>
          <w:bCs/>
        </w:rPr>
        <w:t>CANDIDATO(</w:t>
      </w:r>
      <w:proofErr w:type="gramEnd"/>
      <w:r w:rsidRPr="00603E54">
        <w:rPr>
          <w:rFonts w:ascii="Calibri" w:eastAsia="Calibri" w:hAnsi="Calibri" w:cs="Times New Roman"/>
          <w:bCs/>
        </w:rPr>
        <w:t>A):</w:t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603E54" w:rsidRPr="00603E54" w14:paraId="58BBF084" w14:textId="77777777" w:rsidTr="00603E54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D05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17FCCFC8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3D06CF05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40CF34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03E54">
        <w:rPr>
          <w:rFonts w:ascii="Calibri" w:eastAsia="Calibri" w:hAnsi="Calibri" w:cs="Times New Roman"/>
        </w:rPr>
        <w:t xml:space="preserve">TELEFONE </w:t>
      </w:r>
      <w:proofErr w:type="gramStart"/>
      <w:r w:rsidRPr="00603E54">
        <w:rPr>
          <w:rFonts w:ascii="Calibri" w:eastAsia="Calibri" w:hAnsi="Calibri" w:cs="Times New Roman"/>
        </w:rPr>
        <w:t>CELULAR:</w:t>
      </w:r>
      <w:r w:rsidRPr="00603E54">
        <w:rPr>
          <w:rFonts w:ascii="Calibri" w:eastAsia="Calibri" w:hAnsi="Calibri" w:cs="Times New Roman"/>
        </w:rPr>
        <w:tab/>
      </w:r>
      <w:proofErr w:type="gramEnd"/>
      <w:r w:rsidRPr="00603E54">
        <w:rPr>
          <w:rFonts w:ascii="Calibri" w:eastAsia="Calibri" w:hAnsi="Calibri" w:cs="Times New Roman"/>
        </w:rPr>
        <w:tab/>
      </w:r>
      <w:r w:rsidRPr="00603E54">
        <w:rPr>
          <w:rFonts w:ascii="Calibri" w:eastAsia="Calibri" w:hAnsi="Calibri" w:cs="Times New Roman"/>
        </w:rPr>
        <w:tab/>
      </w:r>
      <w:r w:rsidRPr="00603E54">
        <w:rPr>
          <w:rFonts w:ascii="Calibri" w:eastAsia="Calibri" w:hAnsi="Calibri" w:cs="Times New Roman"/>
        </w:rPr>
        <w:tab/>
      </w:r>
      <w:r w:rsidRPr="00603E54">
        <w:rPr>
          <w:rFonts w:ascii="Calibri" w:eastAsia="Calibri" w:hAnsi="Calibri" w:cs="Times New Roman"/>
        </w:rPr>
        <w:tab/>
        <w:t>EMAIL:</w:t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603E54" w:rsidRPr="00603E54" w14:paraId="62EF21C6" w14:textId="77777777" w:rsidTr="00603E54"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9D64E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603E54">
              <w:rPr>
                <w:rFonts w:ascii="Calibri" w:eastAsia="Calibri" w:hAnsi="Calibri" w:cs="Times New Roman"/>
                <w:bCs/>
              </w:rPr>
              <w:t xml:space="preserve">DDD </w:t>
            </w:r>
            <w:proofErr w:type="gramStart"/>
            <w:r w:rsidRPr="00603E54">
              <w:rPr>
                <w:rFonts w:ascii="Calibri" w:eastAsia="Calibri" w:hAnsi="Calibri" w:cs="Times New Roman"/>
                <w:bCs/>
              </w:rPr>
              <w:t xml:space="preserve">(  </w:t>
            </w:r>
            <w:proofErr w:type="gramEnd"/>
            <w:r w:rsidRPr="00603E54">
              <w:rPr>
                <w:rFonts w:ascii="Calibri" w:eastAsia="Calibri" w:hAnsi="Calibri" w:cs="Times New Roman"/>
                <w:bCs/>
              </w:rPr>
              <w:t xml:space="preserve">     )  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5510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0AEF9667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14:paraId="2469AF5B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>FILIAÇÃO: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603E54" w:rsidRPr="00603E54" w14:paraId="0F7DC693" w14:textId="77777777" w:rsidTr="00603E54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909E8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603E54">
              <w:rPr>
                <w:rFonts w:ascii="Calibri" w:eastAsia="Calibri" w:hAnsi="Calibri" w:cs="Times New Roman"/>
                <w:bCs/>
              </w:rPr>
              <w:t>PAI:</w:t>
            </w:r>
          </w:p>
        </w:tc>
      </w:tr>
      <w:tr w:rsidR="00603E54" w:rsidRPr="00603E54" w14:paraId="60AF2ADF" w14:textId="77777777" w:rsidTr="00603E54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7BF34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  <w:r w:rsidRPr="00603E54">
              <w:rPr>
                <w:rFonts w:ascii="Calibri" w:eastAsia="Calibri" w:hAnsi="Calibri" w:cs="Times New Roman"/>
                <w:bCs/>
              </w:rPr>
              <w:t>MÃE:</w:t>
            </w:r>
          </w:p>
        </w:tc>
      </w:tr>
    </w:tbl>
    <w:p w14:paraId="3B0C85F4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14:paraId="6A7BAC6B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>ENDEREÇO – RUA / Nº: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603E54" w:rsidRPr="00603E54" w14:paraId="7CE06B6C" w14:textId="77777777" w:rsidTr="00603E54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695A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lang w:val="pt-PT"/>
              </w:rPr>
            </w:pPr>
          </w:p>
        </w:tc>
      </w:tr>
    </w:tbl>
    <w:p w14:paraId="4886043F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proofErr w:type="gramStart"/>
      <w:r w:rsidRPr="00603E54">
        <w:rPr>
          <w:rFonts w:ascii="Calibri" w:eastAsia="Calibri" w:hAnsi="Calibri" w:cs="Times New Roman"/>
          <w:bCs/>
        </w:rPr>
        <w:t>BAIRRO:</w:t>
      </w:r>
      <w:r w:rsidRPr="00603E54">
        <w:rPr>
          <w:rFonts w:ascii="Calibri" w:eastAsia="Calibri" w:hAnsi="Calibri" w:cs="Times New Roman"/>
          <w:bCs/>
        </w:rPr>
        <w:tab/>
      </w:r>
      <w:proofErr w:type="gramEnd"/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  <w:t>CIDADE:</w:t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  <w:t xml:space="preserve">             ESTADO: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3747"/>
        <w:gridCol w:w="1416"/>
      </w:tblGrid>
      <w:tr w:rsidR="00603E54" w:rsidRPr="00603E54" w14:paraId="496F0E28" w14:textId="77777777" w:rsidTr="00603E5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C205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18E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D21A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447EDEC9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</w:r>
    </w:p>
    <w:p w14:paraId="52359F15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 xml:space="preserve">DATA DE </w:t>
      </w:r>
      <w:proofErr w:type="gramStart"/>
      <w:r w:rsidRPr="00603E54">
        <w:rPr>
          <w:rFonts w:ascii="Calibri" w:eastAsia="Calibri" w:hAnsi="Calibri" w:cs="Times New Roman"/>
          <w:bCs/>
        </w:rPr>
        <w:t>NASC.:</w:t>
      </w:r>
      <w:proofErr w:type="gramEnd"/>
      <w:r w:rsidRPr="00603E54">
        <w:rPr>
          <w:rFonts w:ascii="Calibri" w:eastAsia="Calibri" w:hAnsi="Calibri" w:cs="Times New Roman"/>
          <w:bCs/>
        </w:rPr>
        <w:tab/>
        <w:t xml:space="preserve">      SEXO:</w:t>
      </w:r>
      <w:r w:rsidRPr="00603E54">
        <w:rPr>
          <w:rFonts w:ascii="Calibri" w:eastAsia="Calibri" w:hAnsi="Calibri" w:cs="Times New Roman"/>
          <w:bCs/>
        </w:rPr>
        <w:tab/>
      </w:r>
      <w:r w:rsidRPr="00603E54">
        <w:rPr>
          <w:rFonts w:ascii="Calibri" w:eastAsia="Calibri" w:hAnsi="Calibri" w:cs="Times New Roman"/>
          <w:bCs/>
        </w:rPr>
        <w:tab/>
        <w:t xml:space="preserve">RG          </w:t>
      </w:r>
      <w:r w:rsidRPr="00603E54">
        <w:rPr>
          <w:rFonts w:ascii="Calibri" w:eastAsia="Calibri" w:hAnsi="Calibri" w:cs="Times New Roman"/>
          <w:bCs/>
        </w:rPr>
        <w:tab/>
        <w:t xml:space="preserve">              CPF</w:t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702"/>
        <w:gridCol w:w="2410"/>
        <w:gridCol w:w="2843"/>
      </w:tblGrid>
      <w:tr w:rsidR="00603E54" w:rsidRPr="00603E54" w14:paraId="08645F66" w14:textId="77777777" w:rsidTr="00603E54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CF34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F148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2682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0A6A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0DAC8C32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14:paraId="2F8B2039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proofErr w:type="gramStart"/>
      <w:r w:rsidRPr="00603E54">
        <w:rPr>
          <w:rFonts w:ascii="Calibri" w:eastAsia="Calibri" w:hAnsi="Calibri" w:cs="Times New Roman"/>
          <w:bCs/>
        </w:rPr>
        <w:t>CANDIDATO À</w:t>
      </w:r>
      <w:proofErr w:type="gramEnd"/>
      <w:r w:rsidRPr="00603E54">
        <w:rPr>
          <w:rFonts w:ascii="Calibri" w:eastAsia="Calibri" w:hAnsi="Calibri" w:cs="Times New Roman"/>
          <w:bCs/>
        </w:rPr>
        <w:t xml:space="preserve"> VAGA DE: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603E54" w:rsidRPr="00603E54" w14:paraId="06A65218" w14:textId="77777777" w:rsidTr="00603E54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FE2E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8A6EB87" w14:textId="77777777" w:rsidR="00603E54" w:rsidRPr="00603E54" w:rsidRDefault="00603E54" w:rsidP="00603E54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35A8111A" w14:textId="77777777" w:rsidR="00603E54" w:rsidRPr="00603E54" w:rsidRDefault="00603E54" w:rsidP="00603E54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14:paraId="0BA4D6A2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  <w:lang w:val="pt-PT"/>
        </w:rPr>
      </w:pPr>
      <w:r w:rsidRPr="00603E54">
        <w:rPr>
          <w:rFonts w:ascii="Calibri" w:eastAsia="Calibri" w:hAnsi="Calibri" w:cs="Times New Roman"/>
          <w:bCs/>
          <w:lang w:val="pt-PT"/>
        </w:rPr>
        <w:t xml:space="preserve">  Declaro que tomei conhecimento do Edital do Processo Seletivo e que as declarações acima são verdadeiras</w:t>
      </w:r>
    </w:p>
    <w:p w14:paraId="4DCAC391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76BD6CC9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5C03566D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071773BC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>Santiago, _____de ____________________ 2022.</w:t>
      </w:r>
    </w:p>
    <w:p w14:paraId="29BFA87F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38AFE8A1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4F7C2FD2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361879D6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</w:p>
    <w:p w14:paraId="6406C528" w14:textId="77777777" w:rsidR="00603E54" w:rsidRPr="00603E54" w:rsidRDefault="00603E54" w:rsidP="00603E54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>__________________________________________</w:t>
      </w:r>
    </w:p>
    <w:p w14:paraId="0F1BD1F0" w14:textId="3BF4D599" w:rsidR="00473066" w:rsidRPr="00B50BA3" w:rsidRDefault="00603E54" w:rsidP="00B50BA3">
      <w:pPr>
        <w:spacing w:after="0" w:line="240" w:lineRule="auto"/>
        <w:jc w:val="center"/>
        <w:rPr>
          <w:rFonts w:ascii="Calibri" w:eastAsia="Calibri" w:hAnsi="Calibri" w:cs="Times New Roman"/>
          <w:bCs/>
        </w:rPr>
      </w:pPr>
      <w:r w:rsidRPr="00603E54">
        <w:rPr>
          <w:rFonts w:ascii="Calibri" w:eastAsia="Calibri" w:hAnsi="Calibri" w:cs="Times New Roman"/>
          <w:bCs/>
        </w:rPr>
        <w:t>Assinatura do Candidato</w:t>
      </w:r>
      <w:r w:rsidR="00473066">
        <w:rPr>
          <w:b/>
          <w:bCs/>
          <w:sz w:val="24"/>
          <w:szCs w:val="24"/>
        </w:rPr>
        <w:t xml:space="preserve">                  </w:t>
      </w:r>
    </w:p>
    <w:p w14:paraId="53CAA413" w14:textId="65948E16" w:rsidR="00D130D1" w:rsidRPr="00473066" w:rsidRDefault="00D130D1" w:rsidP="00473066">
      <w:pPr>
        <w:spacing w:after="0" w:line="240" w:lineRule="auto"/>
        <w:jc w:val="center"/>
        <w:rPr>
          <w:bCs/>
          <w:sz w:val="24"/>
          <w:szCs w:val="24"/>
        </w:rPr>
      </w:pPr>
      <w:r w:rsidRPr="00473066">
        <w:rPr>
          <w:b/>
          <w:bCs/>
          <w:sz w:val="24"/>
          <w:szCs w:val="24"/>
        </w:rPr>
        <w:lastRenderedPageBreak/>
        <w:t>ANEXO II</w:t>
      </w:r>
      <w:r w:rsidRPr="00473066">
        <w:rPr>
          <w:bCs/>
          <w:sz w:val="24"/>
          <w:szCs w:val="24"/>
        </w:rPr>
        <w:t xml:space="preserve"> </w:t>
      </w:r>
    </w:p>
    <w:p w14:paraId="18568C92" w14:textId="0381E72C" w:rsidR="000D4C9D" w:rsidRPr="000D4C9D" w:rsidRDefault="007B1EAF" w:rsidP="000D4C9D">
      <w:pPr>
        <w:jc w:val="center"/>
        <w:rPr>
          <w:bCs/>
          <w:color w:val="000000"/>
        </w:rPr>
      </w:pPr>
      <w:r w:rsidRPr="0047063F">
        <w:rPr>
          <w:rFonts w:ascii="Arial" w:hAnsi="Arial" w:cs="Arial"/>
          <w:b/>
          <w:bCs/>
          <w:sz w:val="24"/>
          <w:szCs w:val="24"/>
        </w:rPr>
        <w:t>PROCESSO SELETIVO SIMPLIFICADO PARA ATENDIMENTO AO PROGRAMA TEMPO DE APRENDER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</w:rPr>
        <w:t>-</w:t>
      </w:r>
      <w:r w:rsidRPr="00603E54">
        <w:rPr>
          <w:rFonts w:ascii="Calibri" w:eastAsia="Calibri" w:hAnsi="Calibri" w:cs="Times New Roman"/>
          <w:b/>
          <w:color w:val="000000"/>
          <w:sz w:val="24"/>
        </w:rPr>
        <w:t xml:space="preserve"> </w:t>
      </w:r>
      <w:r w:rsidRPr="00603E54">
        <w:rPr>
          <w:rFonts w:ascii="Arial" w:eastAsia="Calibri" w:hAnsi="Arial" w:cs="Arial"/>
          <w:b/>
          <w:color w:val="000000"/>
          <w:sz w:val="24"/>
        </w:rPr>
        <w:t>EDITAL</w:t>
      </w:r>
      <w:r w:rsidRPr="00603E54">
        <w:rPr>
          <w:rFonts w:ascii="Arial" w:eastAsia="Calibri" w:hAnsi="Arial" w:cs="Arial"/>
          <w:bCs/>
        </w:rPr>
        <w:t xml:space="preserve"> </w:t>
      </w:r>
      <w:r w:rsidR="00B50BA3">
        <w:rPr>
          <w:rFonts w:ascii="Arial" w:eastAsia="Calibri" w:hAnsi="Arial" w:cs="Arial"/>
          <w:b/>
          <w:bCs/>
        </w:rPr>
        <w:t>Nº 08</w:t>
      </w:r>
      <w:r w:rsidRPr="00603E54">
        <w:rPr>
          <w:rFonts w:ascii="Arial" w:eastAsia="Calibri" w:hAnsi="Arial" w:cs="Arial"/>
          <w:b/>
          <w:bCs/>
          <w:color w:val="000000"/>
        </w:rPr>
        <w:t>/2022</w:t>
      </w:r>
    </w:p>
    <w:p w14:paraId="7C9CA462" w14:textId="76E4E319" w:rsidR="00D130D1" w:rsidRPr="000D4C9D" w:rsidRDefault="00D130D1" w:rsidP="000D4C9D">
      <w:pPr>
        <w:jc w:val="center"/>
        <w:rPr>
          <w:bCs/>
          <w:lang w:val="pt-PT"/>
        </w:rPr>
      </w:pPr>
      <w:r w:rsidRPr="000D4C9D">
        <w:rPr>
          <w:bCs/>
          <w:lang w:val="pt-PT"/>
        </w:rPr>
        <w:t>FORMULÁRIO DE TÍTULOS - INSCRIÇÃO Nº _____/2022</w:t>
      </w:r>
    </w:p>
    <w:p w14:paraId="205B321B" w14:textId="77777777" w:rsidR="00D130D1" w:rsidRPr="000D4C9D" w:rsidRDefault="00D130D1" w:rsidP="00D130D1">
      <w:pPr>
        <w:rPr>
          <w:bCs/>
        </w:rPr>
      </w:pPr>
      <w:r w:rsidRPr="000D4C9D">
        <w:rPr>
          <w:bCs/>
        </w:rPr>
        <w:t>NOME DO CANDIDATO: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130D1" w:rsidRPr="000D4C9D" w14:paraId="76C35EE9" w14:textId="77777777" w:rsidTr="00D130D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EE14" w14:textId="77777777" w:rsidR="00D130D1" w:rsidRPr="000D4C9D" w:rsidRDefault="00D130D1">
            <w:pPr>
              <w:spacing w:line="360" w:lineRule="auto"/>
              <w:rPr>
                <w:bCs/>
              </w:rPr>
            </w:pPr>
          </w:p>
        </w:tc>
      </w:tr>
    </w:tbl>
    <w:p w14:paraId="36C2DF14" w14:textId="77777777" w:rsidR="00D130D1" w:rsidRPr="000D4C9D" w:rsidRDefault="00D130D1" w:rsidP="00D130D1">
      <w:pPr>
        <w:rPr>
          <w:bCs/>
        </w:rPr>
      </w:pPr>
      <w:proofErr w:type="gramStart"/>
      <w:r w:rsidRPr="000D4C9D">
        <w:rPr>
          <w:bCs/>
        </w:rPr>
        <w:t>CANDIDATO À</w:t>
      </w:r>
      <w:proofErr w:type="gramEnd"/>
      <w:r w:rsidRPr="000D4C9D">
        <w:rPr>
          <w:bCs/>
        </w:rPr>
        <w:t xml:space="preserve"> VAGA DE: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130D1" w:rsidRPr="000D4C9D" w14:paraId="0853AD7E" w14:textId="77777777" w:rsidTr="00D130D1"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D9C8" w14:textId="77777777" w:rsidR="00D130D1" w:rsidRPr="000D4C9D" w:rsidRDefault="00D130D1">
            <w:pPr>
              <w:spacing w:line="360" w:lineRule="auto"/>
              <w:rPr>
                <w:bCs/>
              </w:rPr>
            </w:pPr>
          </w:p>
        </w:tc>
      </w:tr>
    </w:tbl>
    <w:p w14:paraId="0AF0C9B7" w14:textId="5A6885E1" w:rsidR="00D130D1" w:rsidRPr="000D4C9D" w:rsidRDefault="00D130D1" w:rsidP="00D130D1">
      <w:pPr>
        <w:rPr>
          <w:bCs/>
        </w:rPr>
      </w:pPr>
      <w:proofErr w:type="gramStart"/>
      <w:r w:rsidRPr="000D4C9D">
        <w:rPr>
          <w:bCs/>
        </w:rPr>
        <w:t>GRADUAÇÃO:</w:t>
      </w:r>
      <w:r w:rsidRPr="000D4C9D">
        <w:rPr>
          <w:bCs/>
        </w:rPr>
        <w:tab/>
      </w:r>
      <w:proofErr w:type="gramEnd"/>
      <w:r w:rsidRPr="000D4C9D">
        <w:rPr>
          <w:bCs/>
        </w:rPr>
        <w:tab/>
      </w:r>
      <w:r w:rsidRPr="000D4C9D">
        <w:rPr>
          <w:bCs/>
        </w:rPr>
        <w:tab/>
      </w:r>
      <w:r w:rsidRPr="000D4C9D">
        <w:rPr>
          <w:bCs/>
        </w:rPr>
        <w:tab/>
      </w:r>
      <w:r w:rsidRPr="000D4C9D">
        <w:rPr>
          <w:bCs/>
        </w:rPr>
        <w:tab/>
      </w:r>
      <w:r w:rsidRPr="000D4C9D">
        <w:rPr>
          <w:bCs/>
        </w:rPr>
        <w:tab/>
      </w:r>
      <w:r w:rsidRPr="000D4C9D">
        <w:rPr>
          <w:bCs/>
        </w:rPr>
        <w:tab/>
      </w:r>
      <w:r w:rsidRPr="000D4C9D">
        <w:rPr>
          <w:bCs/>
        </w:rPr>
        <w:tab/>
        <w:t>DATA DE FORMAÇÃO:</w:t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5"/>
        <w:gridCol w:w="2700"/>
      </w:tblGrid>
      <w:tr w:rsidR="00D130D1" w:rsidRPr="000D4C9D" w14:paraId="3FB70977" w14:textId="77777777" w:rsidTr="00D130D1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331" w14:textId="77777777" w:rsidR="00D130D1" w:rsidRPr="000D4C9D" w:rsidRDefault="00D130D1">
            <w:pPr>
              <w:spacing w:line="276" w:lineRule="auto"/>
              <w:rPr>
                <w:bCs/>
              </w:rPr>
            </w:pPr>
          </w:p>
        </w:tc>
        <w:tc>
          <w:tcPr>
            <w:tcW w:w="2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C41B" w14:textId="77777777" w:rsidR="00D130D1" w:rsidRPr="000D4C9D" w:rsidRDefault="00D130D1">
            <w:pPr>
              <w:rPr>
                <w:bCs/>
              </w:rPr>
            </w:pPr>
          </w:p>
        </w:tc>
      </w:tr>
    </w:tbl>
    <w:p w14:paraId="502F3163" w14:textId="0379ACDB" w:rsidR="00D130D1" w:rsidRDefault="00D130D1" w:rsidP="00D130D1">
      <w:pPr>
        <w:rPr>
          <w:bCs/>
        </w:rPr>
      </w:pPr>
    </w:p>
    <w:tbl>
      <w:tblPr>
        <w:tblW w:w="555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1"/>
        <w:gridCol w:w="4968"/>
        <w:gridCol w:w="1355"/>
        <w:gridCol w:w="1054"/>
      </w:tblGrid>
      <w:tr w:rsidR="00D130D1" w14:paraId="08058412" w14:textId="77777777" w:rsidTr="00D130D1"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91C9" w14:textId="77777777" w:rsidR="00D130D1" w:rsidRDefault="00D130D1">
            <w:pPr>
              <w:ind w:left="454"/>
              <w:jc w:val="center"/>
              <w:rPr>
                <w:b/>
              </w:rPr>
            </w:pPr>
            <w:r>
              <w:rPr>
                <w:b/>
              </w:rPr>
              <w:t>Títulos</w:t>
            </w: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984B" w14:textId="77777777" w:rsidR="00D130D1" w:rsidRDefault="00D130D1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7201" w14:textId="77777777" w:rsidR="00D130D1" w:rsidRDefault="00D130D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DATA DE CONCLUSÃO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5479" w14:textId="77777777" w:rsidR="00D130D1" w:rsidRDefault="00D130D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CARGA HORÁRIA</w:t>
            </w:r>
          </w:p>
        </w:tc>
      </w:tr>
      <w:tr w:rsidR="00D130D1" w14:paraId="1BB9FA89" w14:textId="77777777" w:rsidTr="000D4C9D">
        <w:trPr>
          <w:trHeight w:val="367"/>
        </w:trPr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5F69" w14:textId="77777777" w:rsidR="00D130D1" w:rsidRDefault="00D130D1" w:rsidP="00676FE4">
            <w:pPr>
              <w:spacing w:line="360" w:lineRule="auto"/>
              <w:jc w:val="both"/>
            </w:pPr>
            <w:r>
              <w:t xml:space="preserve">Curso de Magistério </w:t>
            </w: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13D1" w14:textId="577643CC" w:rsidR="006A22F0" w:rsidRDefault="006A22F0" w:rsidP="006A22F0">
            <w:pPr>
              <w:spacing w:line="360" w:lineRule="auto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F624" w14:textId="77777777" w:rsidR="00D130D1" w:rsidRDefault="00D130D1">
            <w:pPr>
              <w:spacing w:line="360" w:lineRule="auto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AC47" w14:textId="77777777" w:rsidR="00D130D1" w:rsidRDefault="00D130D1">
            <w:pPr>
              <w:spacing w:line="360" w:lineRule="auto"/>
              <w:jc w:val="center"/>
            </w:pPr>
          </w:p>
        </w:tc>
      </w:tr>
      <w:tr w:rsidR="00D130D1" w14:paraId="4EC22ADC" w14:textId="77777777" w:rsidTr="000D4C9D">
        <w:trPr>
          <w:trHeight w:val="489"/>
        </w:trPr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D0BF9" w14:textId="6DE8FC29" w:rsidR="00D130D1" w:rsidRDefault="007B1EAF" w:rsidP="00676FE4">
            <w:pPr>
              <w:spacing w:line="276" w:lineRule="auto"/>
              <w:jc w:val="both"/>
            </w:pPr>
            <w:r>
              <w:t xml:space="preserve">Curso de Licenciatura </w:t>
            </w: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1DC1" w14:textId="77777777" w:rsidR="00D130D1" w:rsidRDefault="00D130D1">
            <w:pPr>
              <w:spacing w:line="36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6E33" w14:textId="77777777" w:rsidR="00D130D1" w:rsidRDefault="00D130D1">
            <w:pPr>
              <w:spacing w:line="360" w:lineRule="auto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6263" w14:textId="77777777" w:rsidR="00D130D1" w:rsidRDefault="00D130D1">
            <w:pPr>
              <w:spacing w:line="360" w:lineRule="auto"/>
              <w:jc w:val="center"/>
            </w:pPr>
          </w:p>
        </w:tc>
      </w:tr>
      <w:tr w:rsidR="00676FE4" w14:paraId="6B85EBB9" w14:textId="77777777" w:rsidTr="000D4C9D">
        <w:trPr>
          <w:trHeight w:val="489"/>
        </w:trPr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6153" w14:textId="18E21560" w:rsidR="00676FE4" w:rsidRDefault="00676FE4" w:rsidP="00676FE4">
            <w:pPr>
              <w:spacing w:line="276" w:lineRule="auto"/>
              <w:jc w:val="both"/>
            </w:pPr>
            <w:r>
              <w:t>Experiência na área de alfabetização</w:t>
            </w: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6E44" w14:textId="77777777" w:rsidR="00676FE4" w:rsidRDefault="00676FE4">
            <w:pPr>
              <w:spacing w:line="36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FA9F" w14:textId="77777777" w:rsidR="00676FE4" w:rsidRDefault="00676FE4">
            <w:pPr>
              <w:spacing w:line="360" w:lineRule="auto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063" w14:textId="77777777" w:rsidR="00676FE4" w:rsidRDefault="00676FE4">
            <w:pPr>
              <w:spacing w:line="360" w:lineRule="auto"/>
              <w:jc w:val="center"/>
            </w:pPr>
          </w:p>
        </w:tc>
      </w:tr>
      <w:tr w:rsidR="00D130D1" w14:paraId="2077A05C" w14:textId="77777777" w:rsidTr="006A22F0">
        <w:trPr>
          <w:trHeight w:val="726"/>
        </w:trPr>
        <w:tc>
          <w:tcPr>
            <w:tcW w:w="15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30AEC" w14:textId="598325DB" w:rsidR="00D130D1" w:rsidRDefault="00D130D1" w:rsidP="00676FE4">
            <w:pPr>
              <w:spacing w:line="276" w:lineRule="auto"/>
              <w:jc w:val="both"/>
            </w:pPr>
            <w:r>
              <w:t>Cursos</w:t>
            </w:r>
            <w:r w:rsidR="00676FE4">
              <w:t xml:space="preserve">, seminários e </w:t>
            </w:r>
            <w:r>
              <w:t>formação continuada recentes (2018 a 2022), como cursista (ouvinte), com certificados na área de educação, com carga horária mínima de 20 horas</w:t>
            </w: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969D" w14:textId="77777777" w:rsidR="00D130D1" w:rsidRDefault="00D130D1">
            <w:pPr>
              <w:spacing w:line="360" w:lineRule="auto"/>
              <w:jc w:val="center"/>
            </w:pPr>
          </w:p>
          <w:p w14:paraId="4BF6C0C6" w14:textId="17503846" w:rsidR="00676FE4" w:rsidRDefault="00676FE4">
            <w:pPr>
              <w:spacing w:line="36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38E1" w14:textId="77777777" w:rsidR="00D130D1" w:rsidRDefault="00D130D1">
            <w:pPr>
              <w:spacing w:line="360" w:lineRule="auto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FE7B" w14:textId="77777777" w:rsidR="00D130D1" w:rsidRDefault="00D130D1">
            <w:pPr>
              <w:spacing w:line="360" w:lineRule="auto"/>
              <w:jc w:val="center"/>
            </w:pPr>
          </w:p>
        </w:tc>
      </w:tr>
      <w:tr w:rsidR="00D130D1" w14:paraId="6CDB82CA" w14:textId="77777777" w:rsidTr="00D130D1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9D93" w14:textId="77777777" w:rsidR="00D130D1" w:rsidRDefault="00D130D1">
            <w:pPr>
              <w:rPr>
                <w:rFonts w:cs="Times New Roman"/>
              </w:rPr>
            </w:pP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0518" w14:textId="77777777" w:rsidR="00D130D1" w:rsidRDefault="00D130D1">
            <w:pPr>
              <w:spacing w:line="360" w:lineRule="auto"/>
              <w:jc w:val="center"/>
            </w:pPr>
          </w:p>
          <w:p w14:paraId="115CD411" w14:textId="351E064A" w:rsidR="00676FE4" w:rsidRDefault="00676FE4">
            <w:pPr>
              <w:spacing w:line="36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447A" w14:textId="77777777" w:rsidR="00D130D1" w:rsidRDefault="00D130D1">
            <w:pPr>
              <w:spacing w:line="360" w:lineRule="auto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CDEC" w14:textId="77777777" w:rsidR="00D130D1" w:rsidRDefault="00D130D1">
            <w:pPr>
              <w:spacing w:line="360" w:lineRule="auto"/>
              <w:jc w:val="center"/>
            </w:pPr>
          </w:p>
        </w:tc>
      </w:tr>
      <w:tr w:rsidR="00D130D1" w14:paraId="088F0177" w14:textId="77777777" w:rsidTr="00D130D1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7818" w14:textId="77777777" w:rsidR="00D130D1" w:rsidRDefault="00D130D1">
            <w:pPr>
              <w:rPr>
                <w:rFonts w:cs="Times New Roman"/>
              </w:rPr>
            </w:pPr>
          </w:p>
        </w:tc>
        <w:tc>
          <w:tcPr>
            <w:tcW w:w="2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CA86" w14:textId="77777777" w:rsidR="00D130D1" w:rsidRDefault="00D130D1">
            <w:pPr>
              <w:spacing w:line="360" w:lineRule="auto"/>
              <w:jc w:val="center"/>
            </w:pPr>
          </w:p>
          <w:p w14:paraId="6A4CFC2B" w14:textId="55A45D1B" w:rsidR="00676FE4" w:rsidRDefault="00676FE4">
            <w:pPr>
              <w:spacing w:line="360" w:lineRule="auto"/>
              <w:jc w:val="center"/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FA74" w14:textId="77777777" w:rsidR="00D130D1" w:rsidRDefault="00D130D1">
            <w:pPr>
              <w:spacing w:line="360" w:lineRule="auto"/>
              <w:jc w:val="center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FF25" w14:textId="77777777" w:rsidR="00D130D1" w:rsidRDefault="00D130D1">
            <w:pPr>
              <w:spacing w:line="360" w:lineRule="auto"/>
              <w:jc w:val="center"/>
            </w:pPr>
          </w:p>
        </w:tc>
      </w:tr>
    </w:tbl>
    <w:p w14:paraId="1A601F20" w14:textId="77777777" w:rsidR="00E95C27" w:rsidRDefault="00E95C27" w:rsidP="000D4C9D">
      <w:pPr>
        <w:ind w:firstLine="851"/>
        <w:rPr>
          <w:bCs/>
        </w:rPr>
      </w:pPr>
    </w:p>
    <w:p w14:paraId="17AEF790" w14:textId="1E1EB05A" w:rsidR="00D130D1" w:rsidRDefault="00D130D1" w:rsidP="000D4C9D">
      <w:pPr>
        <w:ind w:firstLine="851"/>
        <w:rPr>
          <w:bCs/>
        </w:rPr>
      </w:pPr>
      <w:r>
        <w:rPr>
          <w:bCs/>
        </w:rPr>
        <w:t>Declaro ter lido o Edital de Abertura do presente Processo Seletivo e de serem verdadeiras as informações aqui descritas e válidos os documentos anexos.</w:t>
      </w:r>
    </w:p>
    <w:p w14:paraId="2E5C14B3" w14:textId="77777777" w:rsidR="00D130D1" w:rsidRDefault="00D130D1" w:rsidP="00D130D1">
      <w:pPr>
        <w:jc w:val="center"/>
        <w:rPr>
          <w:bCs/>
        </w:rPr>
      </w:pPr>
      <w:r>
        <w:rPr>
          <w:bCs/>
        </w:rPr>
        <w:t>__________________________________________</w:t>
      </w:r>
    </w:p>
    <w:p w14:paraId="381C0B12" w14:textId="623B0A61" w:rsidR="007F7CC5" w:rsidRPr="000D4C9D" w:rsidRDefault="00D130D1" w:rsidP="000D4C9D">
      <w:pPr>
        <w:jc w:val="center"/>
        <w:rPr>
          <w:bCs/>
        </w:rPr>
      </w:pPr>
      <w:r>
        <w:rPr>
          <w:bCs/>
        </w:rPr>
        <w:t>Assinatura do Candidato</w:t>
      </w:r>
    </w:p>
    <w:sectPr w:rsidR="007F7CC5" w:rsidRPr="000D4C9D" w:rsidSect="00EE3EED">
      <w:headerReference w:type="default" r:id="rId9"/>
      <w:pgSz w:w="11906" w:h="16838"/>
      <w:pgMar w:top="284" w:right="849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53484" w14:textId="77777777" w:rsidR="007853E9" w:rsidRDefault="007853E9" w:rsidP="00F43A55">
      <w:pPr>
        <w:spacing w:after="0" w:line="240" w:lineRule="auto"/>
      </w:pPr>
      <w:r>
        <w:separator/>
      </w:r>
    </w:p>
  </w:endnote>
  <w:endnote w:type="continuationSeparator" w:id="0">
    <w:p w14:paraId="37C2F0C3" w14:textId="77777777" w:rsidR="007853E9" w:rsidRDefault="007853E9" w:rsidP="00F4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FFDFD" w14:textId="77777777" w:rsidR="007853E9" w:rsidRDefault="007853E9" w:rsidP="00F43A55">
      <w:pPr>
        <w:spacing w:after="0" w:line="240" w:lineRule="auto"/>
      </w:pPr>
      <w:r>
        <w:separator/>
      </w:r>
    </w:p>
  </w:footnote>
  <w:footnote w:type="continuationSeparator" w:id="0">
    <w:p w14:paraId="211A992C" w14:textId="77777777" w:rsidR="007853E9" w:rsidRDefault="007853E9" w:rsidP="00F4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42EB3" w14:textId="465CCD23" w:rsidR="00EE3EED" w:rsidRDefault="00EE3EED">
    <w:pPr>
      <w:pStyle w:val="Cabealho"/>
    </w:pPr>
    <w:r>
      <w:rPr>
        <w:noProof/>
        <w:lang w:eastAsia="pt-BR"/>
      </w:rPr>
      <w:drawing>
        <wp:inline distT="0" distB="0" distL="0" distR="0" wp14:anchorId="1E3D7B92" wp14:editId="527AF8DE">
          <wp:extent cx="6120765" cy="1458355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45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636AAE" w14:textId="77777777" w:rsidR="00EE3EED" w:rsidRDefault="00EE3E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0257"/>
    <w:multiLevelType w:val="multilevel"/>
    <w:tmpl w:val="0966DC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9528BE"/>
    <w:multiLevelType w:val="hybridMultilevel"/>
    <w:tmpl w:val="16AAD0FC"/>
    <w:lvl w:ilvl="0" w:tplc="7F1274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F404D"/>
    <w:multiLevelType w:val="hybridMultilevel"/>
    <w:tmpl w:val="96DCFEA6"/>
    <w:lvl w:ilvl="0" w:tplc="2B1889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27A5"/>
    <w:multiLevelType w:val="hybridMultilevel"/>
    <w:tmpl w:val="6DACFE9E"/>
    <w:lvl w:ilvl="0" w:tplc="E758B1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1552"/>
    <w:multiLevelType w:val="hybridMultilevel"/>
    <w:tmpl w:val="38E63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E4D9E"/>
    <w:multiLevelType w:val="hybridMultilevel"/>
    <w:tmpl w:val="A81000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67685"/>
    <w:multiLevelType w:val="multilevel"/>
    <w:tmpl w:val="4CC483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51E73C4"/>
    <w:multiLevelType w:val="hybridMultilevel"/>
    <w:tmpl w:val="991435F2"/>
    <w:lvl w:ilvl="0" w:tplc="558655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84F64"/>
    <w:multiLevelType w:val="multilevel"/>
    <w:tmpl w:val="D43CB3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C"/>
    <w:rsid w:val="00052B7F"/>
    <w:rsid w:val="00062008"/>
    <w:rsid w:val="00075AFC"/>
    <w:rsid w:val="00076C41"/>
    <w:rsid w:val="0008235D"/>
    <w:rsid w:val="000A5E70"/>
    <w:rsid w:val="000B1941"/>
    <w:rsid w:val="000C4DF9"/>
    <w:rsid w:val="000D4C87"/>
    <w:rsid w:val="000D4C9D"/>
    <w:rsid w:val="000D7515"/>
    <w:rsid w:val="001244F5"/>
    <w:rsid w:val="00154541"/>
    <w:rsid w:val="001C35E1"/>
    <w:rsid w:val="001C5FD2"/>
    <w:rsid w:val="001D40F4"/>
    <w:rsid w:val="001E5BC9"/>
    <w:rsid w:val="002016D3"/>
    <w:rsid w:val="0021109C"/>
    <w:rsid w:val="00231522"/>
    <w:rsid w:val="002327F9"/>
    <w:rsid w:val="00257A02"/>
    <w:rsid w:val="002A065F"/>
    <w:rsid w:val="002A5C96"/>
    <w:rsid w:val="002A67EA"/>
    <w:rsid w:val="002B5F84"/>
    <w:rsid w:val="002B6875"/>
    <w:rsid w:val="002E1F6C"/>
    <w:rsid w:val="00306FF0"/>
    <w:rsid w:val="00311370"/>
    <w:rsid w:val="00312D9C"/>
    <w:rsid w:val="003B27AE"/>
    <w:rsid w:val="003B4616"/>
    <w:rsid w:val="003C1D49"/>
    <w:rsid w:val="00406B63"/>
    <w:rsid w:val="00423D4D"/>
    <w:rsid w:val="00445F52"/>
    <w:rsid w:val="0044675F"/>
    <w:rsid w:val="004500A6"/>
    <w:rsid w:val="00457FA4"/>
    <w:rsid w:val="0047063F"/>
    <w:rsid w:val="00473066"/>
    <w:rsid w:val="004F13B8"/>
    <w:rsid w:val="00502047"/>
    <w:rsid w:val="005104E6"/>
    <w:rsid w:val="005226FD"/>
    <w:rsid w:val="0055383E"/>
    <w:rsid w:val="00564408"/>
    <w:rsid w:val="00566301"/>
    <w:rsid w:val="0057001E"/>
    <w:rsid w:val="005B30A2"/>
    <w:rsid w:val="005D1AF5"/>
    <w:rsid w:val="005D1D86"/>
    <w:rsid w:val="005F1D9E"/>
    <w:rsid w:val="00603E54"/>
    <w:rsid w:val="006205E7"/>
    <w:rsid w:val="00621C21"/>
    <w:rsid w:val="00636135"/>
    <w:rsid w:val="00656F5F"/>
    <w:rsid w:val="00661DDE"/>
    <w:rsid w:val="00676FE4"/>
    <w:rsid w:val="00684548"/>
    <w:rsid w:val="00687769"/>
    <w:rsid w:val="00692219"/>
    <w:rsid w:val="00694D33"/>
    <w:rsid w:val="006A22F0"/>
    <w:rsid w:val="006B2266"/>
    <w:rsid w:val="006C136F"/>
    <w:rsid w:val="006D71C2"/>
    <w:rsid w:val="006E56C6"/>
    <w:rsid w:val="006F0A70"/>
    <w:rsid w:val="006F5496"/>
    <w:rsid w:val="007234D5"/>
    <w:rsid w:val="007263D5"/>
    <w:rsid w:val="00733712"/>
    <w:rsid w:val="00736095"/>
    <w:rsid w:val="007445A9"/>
    <w:rsid w:val="00773534"/>
    <w:rsid w:val="007853E9"/>
    <w:rsid w:val="007B1EAF"/>
    <w:rsid w:val="007B219E"/>
    <w:rsid w:val="007B3F99"/>
    <w:rsid w:val="007D65BB"/>
    <w:rsid w:val="007F7CC5"/>
    <w:rsid w:val="00804966"/>
    <w:rsid w:val="00815428"/>
    <w:rsid w:val="008276EF"/>
    <w:rsid w:val="00836024"/>
    <w:rsid w:val="00841D1F"/>
    <w:rsid w:val="00891C2C"/>
    <w:rsid w:val="008B1A93"/>
    <w:rsid w:val="008B58F4"/>
    <w:rsid w:val="008D1433"/>
    <w:rsid w:val="008D78D9"/>
    <w:rsid w:val="008E2017"/>
    <w:rsid w:val="009021AF"/>
    <w:rsid w:val="0094690D"/>
    <w:rsid w:val="00955012"/>
    <w:rsid w:val="00976DEF"/>
    <w:rsid w:val="00985C14"/>
    <w:rsid w:val="009A19C9"/>
    <w:rsid w:val="009A4662"/>
    <w:rsid w:val="009B4713"/>
    <w:rsid w:val="009E0D84"/>
    <w:rsid w:val="00A00D91"/>
    <w:rsid w:val="00A179DA"/>
    <w:rsid w:val="00A30C23"/>
    <w:rsid w:val="00A333CD"/>
    <w:rsid w:val="00A5374D"/>
    <w:rsid w:val="00A62456"/>
    <w:rsid w:val="00A95ECD"/>
    <w:rsid w:val="00AB7005"/>
    <w:rsid w:val="00AB7881"/>
    <w:rsid w:val="00AD3915"/>
    <w:rsid w:val="00AE2F49"/>
    <w:rsid w:val="00B0681B"/>
    <w:rsid w:val="00B50BA3"/>
    <w:rsid w:val="00B80039"/>
    <w:rsid w:val="00B82FF4"/>
    <w:rsid w:val="00B864F9"/>
    <w:rsid w:val="00BB574B"/>
    <w:rsid w:val="00BC2DE2"/>
    <w:rsid w:val="00BC352A"/>
    <w:rsid w:val="00BC7C26"/>
    <w:rsid w:val="00BD1AE3"/>
    <w:rsid w:val="00BD1F81"/>
    <w:rsid w:val="00BD48C5"/>
    <w:rsid w:val="00C00457"/>
    <w:rsid w:val="00C214A9"/>
    <w:rsid w:val="00C302A2"/>
    <w:rsid w:val="00C31848"/>
    <w:rsid w:val="00C66FCE"/>
    <w:rsid w:val="00C67AC3"/>
    <w:rsid w:val="00C77EDB"/>
    <w:rsid w:val="00C9270E"/>
    <w:rsid w:val="00C952C7"/>
    <w:rsid w:val="00CA0765"/>
    <w:rsid w:val="00CA68CF"/>
    <w:rsid w:val="00CC7096"/>
    <w:rsid w:val="00CD3826"/>
    <w:rsid w:val="00CE3CBD"/>
    <w:rsid w:val="00CF4494"/>
    <w:rsid w:val="00CF4C1D"/>
    <w:rsid w:val="00D130D1"/>
    <w:rsid w:val="00D32CC9"/>
    <w:rsid w:val="00D35874"/>
    <w:rsid w:val="00D70950"/>
    <w:rsid w:val="00D76F23"/>
    <w:rsid w:val="00D926EB"/>
    <w:rsid w:val="00DC161D"/>
    <w:rsid w:val="00DC3C5E"/>
    <w:rsid w:val="00DD750C"/>
    <w:rsid w:val="00DE1466"/>
    <w:rsid w:val="00DE2663"/>
    <w:rsid w:val="00DF2DC7"/>
    <w:rsid w:val="00DF663F"/>
    <w:rsid w:val="00E04DB0"/>
    <w:rsid w:val="00E108C1"/>
    <w:rsid w:val="00E230D0"/>
    <w:rsid w:val="00E3717C"/>
    <w:rsid w:val="00E51516"/>
    <w:rsid w:val="00E95C27"/>
    <w:rsid w:val="00E968E4"/>
    <w:rsid w:val="00EA205E"/>
    <w:rsid w:val="00EB6026"/>
    <w:rsid w:val="00EC5E95"/>
    <w:rsid w:val="00ED0840"/>
    <w:rsid w:val="00EE12A8"/>
    <w:rsid w:val="00EE3EED"/>
    <w:rsid w:val="00EF2585"/>
    <w:rsid w:val="00EF26CB"/>
    <w:rsid w:val="00F24837"/>
    <w:rsid w:val="00F24BD6"/>
    <w:rsid w:val="00F4076D"/>
    <w:rsid w:val="00F43A55"/>
    <w:rsid w:val="00F453F2"/>
    <w:rsid w:val="00F7283C"/>
    <w:rsid w:val="00F75F58"/>
    <w:rsid w:val="00F81E77"/>
    <w:rsid w:val="00FF1983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F6938"/>
  <w15:chartTrackingRefBased/>
  <w15:docId w15:val="{BF98BC03-4C1C-448B-83F6-F6BC9958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6F23"/>
    <w:pPr>
      <w:ind w:left="720"/>
      <w:contextualSpacing/>
    </w:pPr>
  </w:style>
  <w:style w:type="table" w:styleId="Tabelacomgrade">
    <w:name w:val="Table Grid"/>
    <w:basedOn w:val="Tabelanormal"/>
    <w:uiPriority w:val="39"/>
    <w:rsid w:val="0050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6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B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A205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A205E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F4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A55"/>
  </w:style>
  <w:style w:type="paragraph" w:styleId="Rodap">
    <w:name w:val="footer"/>
    <w:basedOn w:val="Normal"/>
    <w:link w:val="RodapChar"/>
    <w:uiPriority w:val="99"/>
    <w:unhideWhenUsed/>
    <w:rsid w:val="00F4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A55"/>
  </w:style>
  <w:style w:type="character" w:customStyle="1" w:styleId="UnresolvedMention">
    <w:name w:val="Unresolved Mention"/>
    <w:basedOn w:val="Fontepargpadro"/>
    <w:uiPriority w:val="99"/>
    <w:semiHidden/>
    <w:unhideWhenUsed/>
    <w:rsid w:val="008E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iago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6971-25FA-4D9A-87A3-844A6A4C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BrunoGestão</cp:lastModifiedBy>
  <cp:revision>6</cp:revision>
  <cp:lastPrinted>2018-04-18T19:27:00Z</cp:lastPrinted>
  <dcterms:created xsi:type="dcterms:W3CDTF">2022-04-04T12:38:00Z</dcterms:created>
  <dcterms:modified xsi:type="dcterms:W3CDTF">2022-04-04T14:48:00Z</dcterms:modified>
</cp:coreProperties>
</file>